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67CD248F"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2616E5">
        <w:rPr>
          <w:b/>
          <w:szCs w:val="24"/>
          <w:lang w:val="ru-RU"/>
        </w:rPr>
        <w:t>6/2</w:t>
      </w:r>
      <w:r w:rsidR="00564B3D">
        <w:rPr>
          <w:b/>
          <w:szCs w:val="24"/>
          <w:lang w:val="ru-RU"/>
        </w:rPr>
        <w:t>-16</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1B823F86" w14:textId="77777777" w:rsidR="000E2EE9" w:rsidRPr="000E2EE9" w:rsidRDefault="00880614" w:rsidP="00FE4FCC">
      <w:pPr>
        <w:pStyle w:val="affff7"/>
        <w:tabs>
          <w:tab w:val="clear" w:pos="1980"/>
          <w:tab w:val="left" w:pos="284"/>
        </w:tabs>
        <w:ind w:left="0" w:firstLine="0"/>
        <w:jc w:val="center"/>
        <w:rPr>
          <w:b/>
          <w:szCs w:val="24"/>
        </w:rPr>
      </w:pPr>
      <w:r w:rsidRPr="007C30FD">
        <w:rPr>
          <w:szCs w:val="24"/>
        </w:rPr>
        <w:t xml:space="preserve">На право </w:t>
      </w:r>
      <w:r w:rsidR="00844BC9" w:rsidRPr="007C30FD">
        <w:rPr>
          <w:szCs w:val="24"/>
        </w:rPr>
        <w:t xml:space="preserve">заключения договора </w:t>
      </w:r>
      <w:r w:rsidR="00FE4FCC">
        <w:rPr>
          <w:szCs w:val="24"/>
        </w:rPr>
        <w:t>оказания</w:t>
      </w:r>
      <w:r w:rsidR="00FE4FCC" w:rsidRPr="00E478BC">
        <w:rPr>
          <w:szCs w:val="24"/>
        </w:rPr>
        <w:t xml:space="preserve"> услуг по организации международной конференции </w:t>
      </w:r>
      <w:r w:rsidR="00FE4FCC" w:rsidRPr="000E2EE9">
        <w:rPr>
          <w:b/>
          <w:szCs w:val="24"/>
        </w:rPr>
        <w:t>«</w:t>
      </w:r>
      <w:proofErr w:type="spellStart"/>
      <w:r w:rsidR="00FE4FCC" w:rsidRPr="000E2EE9">
        <w:rPr>
          <w:b/>
          <w:szCs w:val="24"/>
        </w:rPr>
        <w:t>Russian</w:t>
      </w:r>
      <w:proofErr w:type="spellEnd"/>
      <w:r w:rsidR="00FE4FCC" w:rsidRPr="000E2EE9">
        <w:rPr>
          <w:b/>
          <w:szCs w:val="24"/>
        </w:rPr>
        <w:t xml:space="preserve"> </w:t>
      </w:r>
      <w:proofErr w:type="spellStart"/>
      <w:r w:rsidR="00FE4FCC" w:rsidRPr="000E2EE9">
        <w:rPr>
          <w:b/>
          <w:szCs w:val="24"/>
        </w:rPr>
        <w:t>Startups</w:t>
      </w:r>
      <w:proofErr w:type="spellEnd"/>
      <w:r w:rsidR="00FE4FCC" w:rsidRPr="000E2EE9">
        <w:rPr>
          <w:b/>
          <w:szCs w:val="24"/>
        </w:rPr>
        <w:t xml:space="preserve"> </w:t>
      </w:r>
      <w:proofErr w:type="spellStart"/>
      <w:r w:rsidR="00FE4FCC" w:rsidRPr="000E2EE9">
        <w:rPr>
          <w:b/>
          <w:szCs w:val="24"/>
        </w:rPr>
        <w:t>Go</w:t>
      </w:r>
      <w:proofErr w:type="spellEnd"/>
      <w:r w:rsidR="00FE4FCC" w:rsidRPr="000E2EE9">
        <w:rPr>
          <w:b/>
          <w:szCs w:val="24"/>
        </w:rPr>
        <w:t xml:space="preserve"> </w:t>
      </w:r>
      <w:proofErr w:type="spellStart"/>
      <w:r w:rsidR="00FE4FCC" w:rsidRPr="000E2EE9">
        <w:rPr>
          <w:b/>
          <w:szCs w:val="24"/>
        </w:rPr>
        <w:t>Global</w:t>
      </w:r>
      <w:proofErr w:type="spellEnd"/>
      <w:r w:rsidR="00FE4FCC" w:rsidRPr="000E2EE9">
        <w:rPr>
          <w:b/>
          <w:szCs w:val="24"/>
        </w:rPr>
        <w:t xml:space="preserve">», </w:t>
      </w:r>
    </w:p>
    <w:p w14:paraId="45F4AEB4" w14:textId="6ECBAD40" w:rsidR="00F23A29" w:rsidRPr="007C30FD" w:rsidRDefault="00FE4FCC" w:rsidP="00FE4FCC">
      <w:pPr>
        <w:pStyle w:val="affff7"/>
        <w:tabs>
          <w:tab w:val="clear" w:pos="1980"/>
          <w:tab w:val="left" w:pos="284"/>
        </w:tabs>
        <w:ind w:left="0" w:firstLine="0"/>
        <w:jc w:val="center"/>
        <w:rPr>
          <w:b/>
          <w:szCs w:val="24"/>
        </w:rPr>
      </w:pPr>
      <w:r w:rsidRPr="00E478BC">
        <w:rPr>
          <w:szCs w:val="24"/>
        </w:rPr>
        <w:t>которая пройдет 3 декабря в Москве (09:0</w:t>
      </w:r>
      <w:r w:rsidRPr="002C56FB">
        <w:rPr>
          <w:szCs w:val="24"/>
        </w:rPr>
        <w:t>0</w:t>
      </w:r>
      <w:r w:rsidRPr="00E478BC">
        <w:rPr>
          <w:szCs w:val="24"/>
        </w:rPr>
        <w:t xml:space="preserve"> – 20:00) для 600 участников</w:t>
      </w:r>
      <w:r>
        <w:rPr>
          <w:szCs w:val="24"/>
        </w:rPr>
        <w:t>.</w:t>
      </w: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FB7F614" w:rsidR="00F23A29" w:rsidRPr="007C30FD" w:rsidRDefault="00F23A29" w:rsidP="00F23A29">
      <w:pPr>
        <w:jc w:val="center"/>
        <w:rPr>
          <w:b/>
          <w:sz w:val="24"/>
          <w:szCs w:val="24"/>
        </w:rPr>
      </w:pPr>
      <w:r w:rsidRPr="007C30FD">
        <w:rPr>
          <w:b/>
          <w:sz w:val="24"/>
          <w:szCs w:val="24"/>
        </w:rPr>
        <w:t>Москва, 201</w:t>
      </w:r>
      <w:r w:rsidR="00A350E6">
        <w:rPr>
          <w:b/>
          <w:sz w:val="24"/>
          <w:szCs w:val="24"/>
        </w:rPr>
        <w:t xml:space="preserve">6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397F2C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w:t>
      </w:r>
      <w:r w:rsidR="00680AC0">
        <w:rPr>
          <w:sz w:val="24"/>
          <w:szCs w:val="24"/>
        </w:rPr>
        <w:t>поставки</w:t>
      </w:r>
      <w:r w:rsidRPr="007C30FD">
        <w:rPr>
          <w:sz w:val="24"/>
          <w:szCs w:val="24"/>
        </w:rPr>
        <w:t xml:space="preserve">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52D125E2"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w:t>
      </w:r>
      <w:r w:rsidR="00680AC0">
        <w:rPr>
          <w:rFonts w:ascii="Times New Roman" w:hAnsi="Times New Roman" w:cs="Times New Roman"/>
          <w:sz w:val="24"/>
          <w:szCs w:val="24"/>
        </w:rPr>
        <w:t>поставки</w:t>
      </w:r>
      <w:r w:rsidRPr="007C30FD">
        <w:rPr>
          <w:rFonts w:ascii="Times New Roman" w:hAnsi="Times New Roman" w:cs="Times New Roman"/>
          <w:sz w:val="24"/>
          <w:szCs w:val="24"/>
        </w:rPr>
        <w:t xml:space="preserve">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A401FF">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A401FF" w:rsidRPr="00A401FF">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780E77C0" w:rsidR="00B85F12" w:rsidRPr="00EB690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EB6907">
        <w:rPr>
          <w:sz w:val="24"/>
          <w:szCs w:val="24"/>
        </w:rPr>
        <w:t>Часть V ПРОЕКТ ДОГОВОРА</w:t>
      </w:r>
      <w:r w:rsidRPr="00EB6907">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4D48BF8"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xml:space="preserve">, в случае, если в соответствии с законодательством Российской Федерации установлены требования к лицам, осуществляющим </w:t>
      </w:r>
      <w:r w:rsidR="00680AC0">
        <w:rPr>
          <w:rFonts w:eastAsia="Calibri"/>
          <w:sz w:val="24"/>
          <w:szCs w:val="24"/>
        </w:rPr>
        <w:t>поставки</w:t>
      </w:r>
      <w:r w:rsidRPr="007C30FD">
        <w:rPr>
          <w:rFonts w:eastAsia="Calibri"/>
          <w:sz w:val="24"/>
          <w:szCs w:val="24"/>
        </w:rPr>
        <w:t xml:space="preserve">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0AE2A53" w14:textId="3E4D3769" w:rsidR="001F7153" w:rsidRDefault="001F7153" w:rsidP="00467C86">
      <w:pPr>
        <w:pStyle w:val="ab"/>
        <w:numPr>
          <w:ilvl w:val="0"/>
          <w:numId w:val="38"/>
        </w:numPr>
        <w:tabs>
          <w:tab w:val="left" w:pos="1134"/>
        </w:tabs>
        <w:spacing w:before="120"/>
        <w:ind w:left="0" w:firstLine="567"/>
        <w:jc w:val="both"/>
        <w:rPr>
          <w:sz w:val="24"/>
          <w:szCs w:val="24"/>
        </w:rPr>
      </w:pPr>
      <w:r>
        <w:rPr>
          <w:sz w:val="24"/>
          <w:szCs w:val="24"/>
        </w:rPr>
        <w:t xml:space="preserve">Документы, подтверждающие соответствие участника закупки требованиям Заказчика, указанным в п. 8.8. Информационной карты, если таковые требования установлены. </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lastRenderedPageBreak/>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E909A08" w:rsidR="00B85F12" w:rsidRPr="007C30FD" w:rsidRDefault="001134AF"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w:t>
      </w:r>
      <w:r w:rsidR="00B85F12" w:rsidRPr="007C30FD">
        <w:rPr>
          <w:rFonts w:eastAsia="Calibri"/>
          <w:sz w:val="24"/>
          <w:szCs w:val="24"/>
        </w:rPr>
        <w:t xml:space="preserve">Участником закупки </w:t>
      </w:r>
      <w:r w:rsidR="00B85F12" w:rsidRPr="007C30FD">
        <w:rPr>
          <w:sz w:val="24"/>
          <w:szCs w:val="24"/>
        </w:rPr>
        <w:t>Приложения № 1 «</w:t>
      </w:r>
      <w:r w:rsidR="00A94394">
        <w:rPr>
          <w:sz w:val="24"/>
          <w:szCs w:val="24"/>
        </w:rPr>
        <w:t>Расчет Цены</w:t>
      </w:r>
      <w:r w:rsidR="00B85F12" w:rsidRPr="007C30FD">
        <w:rPr>
          <w:sz w:val="24"/>
          <w:szCs w:val="24"/>
        </w:rPr>
        <w:t xml:space="preserve"> договора</w:t>
      </w:r>
      <w:r w:rsidR="00A94394">
        <w:rPr>
          <w:sz w:val="24"/>
          <w:szCs w:val="24"/>
        </w:rPr>
        <w:t xml:space="preserve"> - СПЕЦИФИКАЦИЯ</w:t>
      </w:r>
      <w:r w:rsidR="00B85F12" w:rsidRPr="007C30FD">
        <w:rPr>
          <w:sz w:val="24"/>
          <w:szCs w:val="24"/>
        </w:rPr>
        <w:t>» (Форма 3</w:t>
      </w:r>
      <w:r>
        <w:rPr>
          <w:sz w:val="24"/>
          <w:szCs w:val="24"/>
        </w:rPr>
        <w:t>), в</w:t>
      </w:r>
      <w:r>
        <w:rPr>
          <w:rFonts w:eastAsia="Calibri"/>
          <w:sz w:val="24"/>
          <w:szCs w:val="24"/>
        </w:rPr>
        <w:t xml:space="preserve"> случаях, когда представление данного документа является обязательным согласно  закупочной документацией и информационной карты</w:t>
      </w:r>
      <w:r w:rsidR="00B85F12" w:rsidRPr="007C30FD">
        <w:rPr>
          <w:sz w:val="24"/>
          <w:szCs w:val="24"/>
        </w:rPr>
        <w:t xml:space="preserve">,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00B85F12"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B85F12" w:rsidRPr="007C30FD">
        <w:rPr>
          <w:rFonts w:eastAsia="Calibri"/>
          <w:b/>
          <w:i/>
          <w:sz w:val="24"/>
          <w:szCs w:val="24"/>
        </w:rPr>
        <w:t>В случае несовпадения указанных цен</w:t>
      </w:r>
      <w:r w:rsidR="00B85F12" w:rsidRPr="007C30FD">
        <w:rPr>
          <w:rFonts w:eastAsia="Calibri"/>
          <w:i/>
          <w:sz w:val="24"/>
          <w:szCs w:val="24"/>
        </w:rPr>
        <w:t xml:space="preserve">, в том числе при наличии арифметической ошибки, опечатки или иной ошибки, не позволяющей </w:t>
      </w:r>
      <w:r w:rsidR="00B85F12" w:rsidRPr="007C30FD">
        <w:rPr>
          <w:rFonts w:eastAsia="Calibri"/>
          <w:b/>
          <w:i/>
          <w:sz w:val="24"/>
          <w:szCs w:val="24"/>
        </w:rPr>
        <w:t>достоверно</w:t>
      </w:r>
      <w:r w:rsidR="00B85F12" w:rsidRPr="007C30FD">
        <w:rPr>
          <w:rFonts w:eastAsia="Calibri"/>
          <w:i/>
          <w:sz w:val="24"/>
          <w:szCs w:val="24"/>
        </w:rPr>
        <w:t xml:space="preserve"> определить Цену договора, предлагаемую участником закупки, </w:t>
      </w:r>
      <w:r w:rsidR="00B85F12" w:rsidRPr="007C30FD">
        <w:rPr>
          <w:rFonts w:eastAsia="Calibri"/>
          <w:b/>
          <w:i/>
          <w:sz w:val="24"/>
          <w:szCs w:val="24"/>
        </w:rPr>
        <w:t xml:space="preserve">заявка на участие в закупке признается несоответствующей </w:t>
      </w:r>
      <w:r w:rsidR="00B85F12"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6C8D71F7" w14:textId="77777777" w:rsidR="00655953"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w:t>
      </w:r>
    </w:p>
    <w:p w14:paraId="07263C3E" w14:textId="095A021A"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5FC5E346"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w:t>
            </w:r>
            <w:r w:rsidR="00FE4FCC">
              <w:rPr>
                <w:szCs w:val="24"/>
              </w:rPr>
              <w:t>оказания</w:t>
            </w:r>
            <w:r w:rsidR="00FE4FCC" w:rsidRPr="00E478BC">
              <w:rPr>
                <w:szCs w:val="24"/>
              </w:rPr>
              <w:t xml:space="preserve"> услуг по организации международной конференции «</w:t>
            </w:r>
            <w:proofErr w:type="spellStart"/>
            <w:r w:rsidR="00FE4FCC" w:rsidRPr="00E478BC">
              <w:rPr>
                <w:szCs w:val="24"/>
              </w:rPr>
              <w:t>Russian</w:t>
            </w:r>
            <w:proofErr w:type="spellEnd"/>
            <w:r w:rsidR="00FE4FCC" w:rsidRPr="00E478BC">
              <w:rPr>
                <w:szCs w:val="24"/>
              </w:rPr>
              <w:t xml:space="preserve"> </w:t>
            </w:r>
            <w:proofErr w:type="spellStart"/>
            <w:r w:rsidR="00FE4FCC" w:rsidRPr="00E478BC">
              <w:rPr>
                <w:szCs w:val="24"/>
              </w:rPr>
              <w:t>Startups</w:t>
            </w:r>
            <w:proofErr w:type="spellEnd"/>
            <w:r w:rsidR="00FE4FCC" w:rsidRPr="00E478BC">
              <w:rPr>
                <w:szCs w:val="24"/>
              </w:rPr>
              <w:t xml:space="preserve"> </w:t>
            </w:r>
            <w:proofErr w:type="spellStart"/>
            <w:r w:rsidR="00FE4FCC" w:rsidRPr="00E478BC">
              <w:rPr>
                <w:szCs w:val="24"/>
              </w:rPr>
              <w:t>Go</w:t>
            </w:r>
            <w:proofErr w:type="spellEnd"/>
            <w:r w:rsidR="00FE4FCC" w:rsidRPr="00E478BC">
              <w:rPr>
                <w:szCs w:val="24"/>
              </w:rPr>
              <w:t xml:space="preserve"> </w:t>
            </w:r>
            <w:proofErr w:type="spellStart"/>
            <w:r w:rsidR="00FE4FCC" w:rsidRPr="00E478BC">
              <w:rPr>
                <w:szCs w:val="24"/>
              </w:rPr>
              <w:t>Global</w:t>
            </w:r>
            <w:proofErr w:type="spellEnd"/>
            <w:r w:rsidR="00FE4FCC" w:rsidRPr="00E478BC">
              <w:rPr>
                <w:szCs w:val="24"/>
              </w:rPr>
              <w:t>», которая пройдет 3 декабря в Москве (09:0</w:t>
            </w:r>
            <w:r w:rsidR="00FE4FCC" w:rsidRPr="002C56FB">
              <w:rPr>
                <w:szCs w:val="24"/>
              </w:rPr>
              <w:t>0</w:t>
            </w:r>
            <w:r w:rsidR="00FE4FCC" w:rsidRPr="00E478BC">
              <w:rPr>
                <w:szCs w:val="24"/>
              </w:rPr>
              <w:t xml:space="preserve"> – 20:00) для 600 участников</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65BC94FA"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 </w:t>
            </w:r>
          </w:p>
          <w:p w14:paraId="52C68598" w14:textId="7D1CAC7B"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 xml:space="preserve">условия и сроки (периоды) </w:t>
            </w:r>
            <w:r w:rsidR="00680AC0">
              <w:rPr>
                <w:b/>
                <w:sz w:val="24"/>
                <w:szCs w:val="24"/>
              </w:rPr>
              <w:t>поставки</w:t>
            </w:r>
            <w:r w:rsidRPr="007C30FD">
              <w:rPr>
                <w:b/>
                <w:sz w:val="24"/>
                <w:szCs w:val="24"/>
              </w:rPr>
              <w:t xml:space="preserve">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BD9E7DC"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xml:space="preserve">, 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5E302267" w:rsidR="00655316" w:rsidRPr="00680AC0" w:rsidRDefault="00F23A29" w:rsidP="00680AC0">
            <w:pPr>
              <w:keepNext/>
              <w:keepLines/>
              <w:widowControl w:val="0"/>
              <w:suppressLineNumbers/>
              <w:suppressAutoHyphens/>
              <w:jc w:val="both"/>
              <w:rPr>
                <w:bCs/>
                <w:sz w:val="24"/>
                <w:szCs w:val="24"/>
              </w:rPr>
            </w:pPr>
            <w:r w:rsidRPr="007C30FD">
              <w:rPr>
                <w:b/>
                <w:noProof/>
                <w:sz w:val="24"/>
                <w:szCs w:val="24"/>
              </w:rPr>
              <w:t xml:space="preserve">Срок </w:t>
            </w:r>
            <w:r w:rsidR="00680AC0">
              <w:rPr>
                <w:b/>
                <w:noProof/>
                <w:sz w:val="24"/>
                <w:szCs w:val="24"/>
              </w:rPr>
              <w:t>поставки</w:t>
            </w:r>
            <w:r w:rsidRPr="007C30FD">
              <w:rPr>
                <w:b/>
                <w:noProof/>
                <w:sz w:val="24"/>
                <w:szCs w:val="24"/>
              </w:rPr>
              <w:t xml:space="preserve"> товаров</w:t>
            </w:r>
            <w:r w:rsidR="00483E1A" w:rsidRPr="007C30FD">
              <w:rPr>
                <w:b/>
                <w:noProof/>
                <w:sz w:val="24"/>
                <w:szCs w:val="24"/>
              </w:rPr>
              <w:t xml:space="preserve"> </w:t>
            </w:r>
            <w:r w:rsidR="00483E1A" w:rsidRPr="007C30FD">
              <w:rPr>
                <w:b/>
                <w:sz w:val="24"/>
                <w:szCs w:val="24"/>
              </w:rPr>
              <w:t>(выполнения работ, оказания услуг)</w:t>
            </w:r>
            <w:r w:rsidR="00680AC0">
              <w:rPr>
                <w:b/>
                <w:sz w:val="24"/>
                <w:szCs w:val="24"/>
              </w:rPr>
              <w:t xml:space="preserve"> </w:t>
            </w:r>
            <w:r w:rsidR="00680AC0" w:rsidRPr="007C30FD">
              <w:rPr>
                <w:sz w:val="24"/>
                <w:szCs w:val="24"/>
              </w:rPr>
              <w:t>определено в технической части закупочной документации (Часть VI)</w:t>
            </w:r>
            <w:r w:rsidR="00680AC0">
              <w:rPr>
                <w:sz w:val="24"/>
                <w:szCs w:val="24"/>
              </w:rPr>
              <w:t>.</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FE4FCC" w:rsidRDefault="00483E1A" w:rsidP="00655316">
            <w:pPr>
              <w:keepNext/>
              <w:keepLines/>
              <w:widowControl w:val="0"/>
              <w:suppressLineNumbers/>
              <w:suppressAutoHyphens/>
              <w:spacing w:line="264" w:lineRule="auto"/>
              <w:rPr>
                <w:b/>
                <w:sz w:val="24"/>
                <w:szCs w:val="24"/>
              </w:rPr>
            </w:pPr>
            <w:r w:rsidRPr="00FE4FCC">
              <w:rPr>
                <w:b/>
                <w:sz w:val="24"/>
                <w:szCs w:val="24"/>
              </w:rPr>
              <w:t xml:space="preserve">Начальная (максимальная) цена </w:t>
            </w:r>
            <w:r w:rsidR="00655316" w:rsidRPr="00FE4FCC">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93888" w14:textId="77777777" w:rsidR="00FE4FCC" w:rsidRPr="00FE4FCC" w:rsidRDefault="00FE4FCC" w:rsidP="00FE4FCC">
            <w:pPr>
              <w:jc w:val="both"/>
              <w:rPr>
                <w:rFonts w:eastAsiaTheme="majorEastAsia"/>
                <w:b/>
                <w:bCs/>
                <w:sz w:val="24"/>
                <w:szCs w:val="24"/>
              </w:rPr>
            </w:pPr>
            <w:r w:rsidRPr="00FE4FCC">
              <w:rPr>
                <w:rFonts w:eastAsiaTheme="majorEastAsia"/>
                <w:b/>
                <w:bCs/>
                <w:sz w:val="24"/>
                <w:szCs w:val="24"/>
              </w:rPr>
              <w:t>1 452 993,00 (Один миллион четыреста пятьдесят две тысячи девятьсот девяносто три) рубля 00 коп., вкл. НДС-18%.</w:t>
            </w:r>
          </w:p>
          <w:p w14:paraId="3BB59422" w14:textId="10A5284A" w:rsidR="00F23A29" w:rsidRPr="00FE4FCC" w:rsidRDefault="001F4E4E" w:rsidP="00655316">
            <w:pPr>
              <w:jc w:val="both"/>
              <w:rPr>
                <w:b/>
                <w:sz w:val="24"/>
                <w:szCs w:val="24"/>
              </w:rPr>
            </w:pPr>
            <w:r w:rsidRPr="00FE4FCC">
              <w:rPr>
                <w:sz w:val="24"/>
                <w:szCs w:val="24"/>
              </w:rPr>
              <w:t xml:space="preserve">Начальная (максимальная) цена </w:t>
            </w:r>
            <w:r w:rsidR="00655316" w:rsidRPr="00FE4FCC">
              <w:rPr>
                <w:sz w:val="24"/>
                <w:szCs w:val="24"/>
              </w:rPr>
              <w:t>Договора</w:t>
            </w:r>
            <w:r w:rsidRPr="00FE4FCC">
              <w:rPr>
                <w:sz w:val="24"/>
                <w:szCs w:val="24"/>
              </w:rPr>
              <w:t xml:space="preserve"> включает</w:t>
            </w:r>
            <w:r w:rsidRPr="00FE4FCC">
              <w:rPr>
                <w:b/>
                <w:sz w:val="24"/>
                <w:szCs w:val="24"/>
              </w:rPr>
              <w:t xml:space="preserve"> </w:t>
            </w:r>
            <w:r w:rsidR="00F23A29" w:rsidRPr="00FE4FCC">
              <w:rPr>
                <w:sz w:val="24"/>
                <w:szCs w:val="24"/>
              </w:rPr>
              <w:t xml:space="preserve">в себя стоимость всех затрат, издержек и иных расходов </w:t>
            </w:r>
            <w:r w:rsidR="0088011D" w:rsidRPr="00FE4FCC">
              <w:rPr>
                <w:rFonts w:eastAsia="Calibri"/>
                <w:bCs/>
                <w:sz w:val="24"/>
                <w:szCs w:val="24"/>
              </w:rPr>
              <w:t>Исполнителя</w:t>
            </w:r>
            <w:r w:rsidR="00F23A29" w:rsidRPr="00FE4FCC">
              <w:rPr>
                <w:sz w:val="24"/>
                <w:szCs w:val="24"/>
              </w:rPr>
              <w:t xml:space="preserve">, необходимых для </w:t>
            </w:r>
            <w:r w:rsidR="0088011D" w:rsidRPr="00FE4FCC">
              <w:rPr>
                <w:sz w:val="24"/>
                <w:szCs w:val="24"/>
              </w:rPr>
              <w:t>оказания услуг</w:t>
            </w:r>
            <w:r w:rsidR="00F23A29" w:rsidRPr="00FE4FCC">
              <w:rPr>
                <w:sz w:val="24"/>
                <w:szCs w:val="24"/>
              </w:rPr>
              <w:t xml:space="preserve">, налоги и иные обязательные платежи, вознаграждение </w:t>
            </w:r>
            <w:r w:rsidR="0088011D" w:rsidRPr="00FE4FCC">
              <w:rPr>
                <w:rFonts w:eastAsia="Calibri"/>
                <w:bCs/>
                <w:sz w:val="24"/>
                <w:szCs w:val="24"/>
              </w:rPr>
              <w:t>Исполнителя</w:t>
            </w:r>
            <w:r w:rsidR="00686253" w:rsidRPr="00FE4FCC">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 xml:space="preserve">ТЕХНИЧЕСКАЯ ЧАСТЬ ЗАКУПОЧНОЙ </w:t>
            </w:r>
            <w:r w:rsidR="00034D20" w:rsidRPr="00A350E6">
              <w:rPr>
                <w:rFonts w:ascii="Times New Roman" w:hAnsi="Times New Roman" w:cs="Times New Roman"/>
                <w:sz w:val="24"/>
                <w:szCs w:val="24"/>
              </w:rPr>
              <w:lastRenderedPageBreak/>
              <w:t>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5AFD4C54" w:rsidR="00FE0AA7" w:rsidRPr="007C30FD" w:rsidRDefault="00FE4FCC" w:rsidP="00734505">
            <w:pPr>
              <w:pStyle w:val="ab"/>
              <w:ind w:left="0"/>
              <w:jc w:val="both"/>
              <w:rPr>
                <w:b/>
                <w:i/>
                <w:sz w:val="24"/>
                <w:szCs w:val="24"/>
              </w:rPr>
            </w:pPr>
            <w:r>
              <w:rPr>
                <w:sz w:val="24"/>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39D0D6B" w:rsidR="00F23A29" w:rsidRPr="007C30FD" w:rsidRDefault="00FE4FCC" w:rsidP="009622AC">
            <w:pPr>
              <w:spacing w:line="264" w:lineRule="auto"/>
              <w:jc w:val="both"/>
              <w:rPr>
                <w:b/>
                <w:sz w:val="24"/>
                <w:szCs w:val="24"/>
              </w:rPr>
            </w:pPr>
            <w:r>
              <w:rPr>
                <w:b/>
                <w:sz w:val="24"/>
                <w:szCs w:val="24"/>
              </w:rPr>
              <w:t>15</w:t>
            </w:r>
            <w:r w:rsidR="009622AC">
              <w:rPr>
                <w:b/>
                <w:sz w:val="24"/>
                <w:szCs w:val="24"/>
              </w:rPr>
              <w:t xml:space="preserve"> ноября</w:t>
            </w:r>
            <w:r w:rsidR="00A350E6">
              <w:rPr>
                <w:b/>
                <w:sz w:val="24"/>
                <w:szCs w:val="24"/>
              </w:rPr>
              <w:t xml:space="preserve"> 2016  - </w:t>
            </w:r>
            <w:r>
              <w:rPr>
                <w:b/>
                <w:sz w:val="24"/>
                <w:szCs w:val="24"/>
              </w:rPr>
              <w:t>16</w:t>
            </w:r>
            <w:r w:rsidR="00710E7A">
              <w:rPr>
                <w:b/>
                <w:sz w:val="24"/>
                <w:szCs w:val="24"/>
              </w:rPr>
              <w:t xml:space="preserve"> </w:t>
            </w:r>
            <w:r w:rsidR="009622AC">
              <w:rPr>
                <w:b/>
                <w:sz w:val="24"/>
                <w:szCs w:val="24"/>
              </w:rPr>
              <w:t>ноября</w:t>
            </w:r>
            <w:r w:rsidR="00710E7A">
              <w:rPr>
                <w:b/>
                <w:sz w:val="24"/>
                <w:szCs w:val="24"/>
              </w:rPr>
              <w:t xml:space="preserve"> 2016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7821E292" w14:textId="558E3B2A" w:rsidR="009622AC" w:rsidRDefault="00F23A29" w:rsidP="00E82660">
            <w:pPr>
              <w:spacing w:line="276" w:lineRule="auto"/>
              <w:jc w:val="both"/>
              <w:rPr>
                <w:b/>
                <w:sz w:val="24"/>
                <w:szCs w:val="24"/>
              </w:rPr>
            </w:pPr>
            <w:r w:rsidRPr="007C30FD">
              <w:rPr>
                <w:sz w:val="24"/>
                <w:szCs w:val="24"/>
              </w:rPr>
              <w:t xml:space="preserve">Дата начала подачи предложений на участие в закупке: </w:t>
            </w:r>
            <w:r w:rsidR="00FE4FCC">
              <w:rPr>
                <w:b/>
                <w:sz w:val="24"/>
                <w:szCs w:val="24"/>
              </w:rPr>
              <w:t>15</w:t>
            </w:r>
            <w:r w:rsidR="009622AC">
              <w:rPr>
                <w:b/>
                <w:sz w:val="24"/>
                <w:szCs w:val="24"/>
              </w:rPr>
              <w:t xml:space="preserve"> ноября 2016. </w:t>
            </w:r>
          </w:p>
          <w:p w14:paraId="7F36DF0C" w14:textId="4769EB8A"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FE4FCC">
              <w:rPr>
                <w:sz w:val="24"/>
                <w:szCs w:val="24"/>
              </w:rPr>
              <w:t>ие в закупке: 11</w:t>
            </w:r>
            <w:r w:rsidRPr="007C30FD">
              <w:rPr>
                <w:sz w:val="24"/>
                <w:szCs w:val="24"/>
              </w:rPr>
              <w:t xml:space="preserve"> часов 00 минут </w:t>
            </w:r>
            <w:r w:rsidR="009622AC">
              <w:rPr>
                <w:b/>
                <w:sz w:val="24"/>
                <w:szCs w:val="24"/>
              </w:rPr>
              <w:t>1</w:t>
            </w:r>
            <w:r w:rsidR="00FE4FCC">
              <w:rPr>
                <w:b/>
                <w:sz w:val="24"/>
                <w:szCs w:val="24"/>
              </w:rPr>
              <w:t>8</w:t>
            </w:r>
            <w:r w:rsidR="009622AC">
              <w:rPr>
                <w:b/>
                <w:sz w:val="24"/>
                <w:szCs w:val="24"/>
              </w:rPr>
              <w:t xml:space="preserve"> ноября 2016 </w:t>
            </w:r>
            <w:r w:rsidR="009622AC" w:rsidRPr="007C30FD">
              <w:rPr>
                <w:b/>
                <w:sz w:val="24"/>
                <w:szCs w:val="24"/>
              </w:rPr>
              <w:t>года</w:t>
            </w:r>
            <w:r w:rsidR="00E82660" w:rsidRPr="007C30FD">
              <w:rPr>
                <w:b/>
                <w:sz w:val="24"/>
                <w:szCs w:val="24"/>
              </w:rPr>
              <w:t>.</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46FDEB5B"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предложения на </w:t>
            </w:r>
            <w:r w:rsidRPr="007C30FD">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655953" w:rsidRDefault="00E729F4" w:rsidP="00B85F12">
            <w:pPr>
              <w:spacing w:line="264" w:lineRule="auto"/>
              <w:ind w:firstLine="539"/>
              <w:jc w:val="both"/>
              <w:rPr>
                <w:sz w:val="24"/>
                <w:szCs w:val="24"/>
              </w:rPr>
            </w:pPr>
            <w:r w:rsidRPr="00655953">
              <w:rPr>
                <w:sz w:val="24"/>
                <w:szCs w:val="24"/>
              </w:rPr>
              <w:lastRenderedPageBreak/>
              <w:t>1.</w:t>
            </w:r>
            <w:r w:rsidR="00B85F12" w:rsidRPr="00655953">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w:t>
            </w:r>
            <w:r w:rsidR="00B85F12" w:rsidRPr="00655953">
              <w:rPr>
                <w:sz w:val="24"/>
                <w:szCs w:val="24"/>
              </w:rPr>
              <w:lastRenderedPageBreak/>
              <w:t xml:space="preserve">соответствии с формами документов, установленными частью </w:t>
            </w:r>
            <w:r w:rsidR="00B85F12" w:rsidRPr="00655953">
              <w:rPr>
                <w:sz w:val="24"/>
                <w:szCs w:val="24"/>
              </w:rPr>
              <w:fldChar w:fldCharType="begin"/>
            </w:r>
            <w:r w:rsidR="00B85F12" w:rsidRPr="00655953">
              <w:rPr>
                <w:sz w:val="24"/>
                <w:szCs w:val="24"/>
              </w:rPr>
              <w:instrText xml:space="preserve"> REF _Ref166158276 \r \h  \* MERGEFORMAT </w:instrText>
            </w:r>
            <w:r w:rsidR="00B85F12" w:rsidRPr="00655953">
              <w:rPr>
                <w:sz w:val="24"/>
                <w:szCs w:val="24"/>
              </w:rPr>
            </w:r>
            <w:r w:rsidR="00B85F12" w:rsidRPr="00655953">
              <w:rPr>
                <w:sz w:val="24"/>
                <w:szCs w:val="24"/>
              </w:rPr>
              <w:fldChar w:fldCharType="separate"/>
            </w:r>
            <w:r w:rsidR="00A401FF" w:rsidRPr="00655953">
              <w:rPr>
                <w:sz w:val="24"/>
                <w:szCs w:val="24"/>
              </w:rPr>
              <w:t>IV</w:t>
            </w:r>
            <w:r w:rsidR="00B85F12" w:rsidRPr="00655953">
              <w:rPr>
                <w:sz w:val="24"/>
                <w:szCs w:val="24"/>
              </w:rPr>
              <w:fldChar w:fldCharType="end"/>
            </w:r>
            <w:r w:rsidR="00B85F12" w:rsidRPr="00655953">
              <w:rPr>
                <w:sz w:val="24"/>
                <w:szCs w:val="24"/>
              </w:rPr>
              <w:t xml:space="preserve"> «ОБРАЗЦЫ ФОРМ И ДОКУМЕНТОВ ДЛЯ ЗАПОЛНЕНИЯ УЧАСТНИКАМИ ЗАКУПКИ».</w:t>
            </w:r>
          </w:p>
          <w:p w14:paraId="71A4D19A" w14:textId="77777777" w:rsidR="00B85F12" w:rsidRPr="00655953" w:rsidRDefault="00B85F12" w:rsidP="00B85F12">
            <w:pPr>
              <w:spacing w:line="264" w:lineRule="auto"/>
              <w:ind w:firstLine="539"/>
              <w:jc w:val="both"/>
              <w:rPr>
                <w:sz w:val="24"/>
                <w:szCs w:val="24"/>
              </w:rPr>
            </w:pPr>
            <w:r w:rsidRPr="00655953">
              <w:rPr>
                <w:sz w:val="24"/>
                <w:szCs w:val="24"/>
              </w:rPr>
              <w:t>2. Сведения и документы об участнике закупки, подавшем такое предложение:</w:t>
            </w:r>
          </w:p>
          <w:p w14:paraId="5B09EB44" w14:textId="77777777" w:rsidR="00B85F12" w:rsidRPr="00655953" w:rsidRDefault="00B85F12" w:rsidP="00B85F12">
            <w:pPr>
              <w:pStyle w:val="ab"/>
              <w:numPr>
                <w:ilvl w:val="0"/>
                <w:numId w:val="33"/>
              </w:numPr>
              <w:tabs>
                <w:tab w:val="left" w:pos="1134"/>
              </w:tabs>
              <w:spacing w:before="120"/>
              <w:ind w:left="0" w:firstLine="539"/>
              <w:jc w:val="both"/>
              <w:rPr>
                <w:sz w:val="24"/>
                <w:szCs w:val="24"/>
              </w:rPr>
            </w:pPr>
            <w:r w:rsidRPr="00655953">
              <w:rPr>
                <w:sz w:val="24"/>
                <w:szCs w:val="24"/>
              </w:rPr>
              <w:t xml:space="preserve">декларация о соответствии участника закупки требованиям, установленным в </w:t>
            </w:r>
            <w:r w:rsidRPr="00655953">
              <w:rPr>
                <w:b/>
                <w:sz w:val="24"/>
                <w:szCs w:val="24"/>
              </w:rPr>
              <w:t>пунктах 2-10</w:t>
            </w:r>
            <w:r w:rsidRPr="00655953">
              <w:rPr>
                <w:sz w:val="24"/>
                <w:szCs w:val="24"/>
              </w:rPr>
              <w:t xml:space="preserve"> статьи 3.4. части 1 Закупочной документации – </w:t>
            </w:r>
            <w:r w:rsidRPr="00655953">
              <w:rPr>
                <w:b/>
                <w:sz w:val="24"/>
                <w:szCs w:val="24"/>
                <w:u w:val="single"/>
              </w:rPr>
              <w:t>документ</w:t>
            </w:r>
            <w:r w:rsidRPr="00655953">
              <w:rPr>
                <w:sz w:val="24"/>
                <w:szCs w:val="24"/>
              </w:rPr>
              <w:t xml:space="preserve"> </w:t>
            </w:r>
            <w:r w:rsidRPr="00655953">
              <w:rPr>
                <w:b/>
                <w:sz w:val="24"/>
                <w:szCs w:val="24"/>
                <w:u w:val="single"/>
              </w:rPr>
              <w:t>предоставляется в свободной форме в подлиннике</w:t>
            </w:r>
            <w:r w:rsidRPr="00655953">
              <w:rPr>
                <w:sz w:val="24"/>
                <w:szCs w:val="24"/>
              </w:rPr>
              <w:t>;</w:t>
            </w:r>
          </w:p>
          <w:p w14:paraId="04949983" w14:textId="025C135A" w:rsidR="00B85F12" w:rsidRPr="00655953" w:rsidRDefault="00B85F12" w:rsidP="00B85F12">
            <w:pPr>
              <w:pStyle w:val="ab"/>
              <w:numPr>
                <w:ilvl w:val="0"/>
                <w:numId w:val="33"/>
              </w:numPr>
              <w:tabs>
                <w:tab w:val="left" w:pos="1134"/>
              </w:tabs>
              <w:spacing w:before="120"/>
              <w:ind w:left="0" w:firstLine="539"/>
              <w:jc w:val="both"/>
              <w:rPr>
                <w:sz w:val="24"/>
                <w:szCs w:val="24"/>
              </w:rPr>
            </w:pPr>
            <w:r w:rsidRPr="00655953">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655953">
              <w:rPr>
                <w:sz w:val="24"/>
                <w:szCs w:val="24"/>
              </w:rPr>
              <w:t>тника закупки</w:t>
            </w:r>
            <w:r w:rsidRPr="00655953">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655953">
              <w:rPr>
                <w:sz w:val="24"/>
                <w:szCs w:val="24"/>
              </w:rPr>
              <w:t xml:space="preserve">/исполнением договора </w:t>
            </w:r>
            <w:r w:rsidRPr="00655953">
              <w:rPr>
                <w:sz w:val="24"/>
                <w:szCs w:val="24"/>
              </w:rPr>
              <w:t xml:space="preserve"> на участие в закупке, являются крупной сделкой, сделкой с заинтересованностью</w:t>
            </w:r>
            <w:r w:rsidRPr="00655953">
              <w:rPr>
                <w:b/>
                <w:sz w:val="24"/>
                <w:szCs w:val="24"/>
                <w:u w:val="single"/>
              </w:rPr>
              <w:t xml:space="preserve"> документ</w:t>
            </w:r>
            <w:r w:rsidRPr="00655953">
              <w:rPr>
                <w:sz w:val="24"/>
                <w:szCs w:val="24"/>
              </w:rPr>
              <w:t xml:space="preserve"> </w:t>
            </w:r>
            <w:r w:rsidRPr="00655953">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655953">
              <w:rPr>
                <w:sz w:val="24"/>
                <w:szCs w:val="24"/>
              </w:rPr>
              <w:t>;</w:t>
            </w:r>
          </w:p>
          <w:p w14:paraId="022B6778" w14:textId="77777777" w:rsidR="00904F6B" w:rsidRPr="00655953"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655953">
              <w:rPr>
                <w:rFonts w:eastAsia="Calibri"/>
                <w:sz w:val="24"/>
                <w:szCs w:val="24"/>
              </w:rPr>
              <w:t>документы</w:t>
            </w:r>
            <w:r w:rsidRPr="00655953">
              <w:rPr>
                <w:rFonts w:eastAsia="Calibri"/>
                <w:i/>
                <w:sz w:val="24"/>
                <w:szCs w:val="24"/>
              </w:rPr>
              <w:t>,</w:t>
            </w:r>
            <w:r w:rsidRPr="00655953">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655953">
              <w:rPr>
                <w:b/>
                <w:sz w:val="24"/>
                <w:szCs w:val="24"/>
                <w:u w:val="single"/>
              </w:rPr>
              <w:t xml:space="preserve"> документы предоставляются в копиях, заверенных Участником закупки</w:t>
            </w:r>
            <w:r w:rsidRPr="00655953">
              <w:rPr>
                <w:rFonts w:eastAsia="Calibri"/>
                <w:sz w:val="24"/>
                <w:szCs w:val="24"/>
              </w:rPr>
              <w:t>;</w:t>
            </w:r>
          </w:p>
          <w:p w14:paraId="779EB9B6" w14:textId="562D15CC" w:rsidR="00904F6B" w:rsidRPr="00655953"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655953">
              <w:rPr>
                <w:sz w:val="24"/>
                <w:szCs w:val="24"/>
              </w:rPr>
              <w:t xml:space="preserve">Свидетельство о государственной регистрации юридического лица при создании - </w:t>
            </w:r>
            <w:r w:rsidRPr="00655953">
              <w:rPr>
                <w:b/>
                <w:sz w:val="24"/>
                <w:szCs w:val="24"/>
                <w:u w:val="single"/>
              </w:rPr>
              <w:t>документ предоставляется в копии, заверенной Участником закупки;</w:t>
            </w:r>
          </w:p>
          <w:p w14:paraId="358C312E" w14:textId="77777777" w:rsidR="00B85F12" w:rsidRPr="00655953" w:rsidRDefault="00B85F12" w:rsidP="00B85F12">
            <w:pPr>
              <w:pStyle w:val="ab"/>
              <w:numPr>
                <w:ilvl w:val="0"/>
                <w:numId w:val="33"/>
              </w:numPr>
              <w:tabs>
                <w:tab w:val="left" w:pos="1134"/>
              </w:tabs>
              <w:spacing w:before="120"/>
              <w:ind w:left="0" w:firstLine="539"/>
              <w:jc w:val="both"/>
              <w:rPr>
                <w:sz w:val="24"/>
                <w:szCs w:val="24"/>
              </w:rPr>
            </w:pPr>
            <w:r w:rsidRPr="00655953">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655953">
              <w:rPr>
                <w:b/>
                <w:color w:val="000000"/>
                <w:sz w:val="24"/>
                <w:szCs w:val="24"/>
              </w:rPr>
              <w:t xml:space="preserve">копия документа заверенная участником закупки с </w:t>
            </w:r>
            <w:r w:rsidRPr="00655953">
              <w:rPr>
                <w:b/>
                <w:color w:val="000000"/>
                <w:sz w:val="24"/>
                <w:szCs w:val="24"/>
              </w:rPr>
              <w:lastRenderedPageBreak/>
              <w:t>отметкой ИФНС о поступлении документа)</w:t>
            </w:r>
            <w:r w:rsidRPr="00655953">
              <w:rPr>
                <w:b/>
                <w:sz w:val="24"/>
                <w:szCs w:val="24"/>
                <w:u w:val="single"/>
              </w:rPr>
              <w:t xml:space="preserve"> документ предоставляется в копии, заверенной Участником закупки</w:t>
            </w:r>
            <w:r w:rsidRPr="00655953">
              <w:rPr>
                <w:rFonts w:eastAsia="Calibri"/>
                <w:sz w:val="24"/>
                <w:szCs w:val="24"/>
              </w:rPr>
              <w:t>;</w:t>
            </w:r>
          </w:p>
          <w:p w14:paraId="76351AC2" w14:textId="77777777" w:rsidR="00B85F12" w:rsidRPr="00655953"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55953">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55953">
              <w:rPr>
                <w:b/>
                <w:sz w:val="24"/>
                <w:szCs w:val="24"/>
                <w:u w:val="single"/>
              </w:rPr>
              <w:t xml:space="preserve">документы предоставляется в виде информационного письма в подлиннике. </w:t>
            </w:r>
            <w:r w:rsidRPr="00655953">
              <w:rPr>
                <w:sz w:val="24"/>
                <w:szCs w:val="24"/>
                <w:u w:val="single"/>
              </w:rPr>
              <w:t xml:space="preserve">Содержание данного документа должно соответствовать требованиям статьи 9  </w:t>
            </w:r>
            <w:r w:rsidRPr="00655953">
              <w:rPr>
                <w:rFonts w:eastAsiaTheme="minorHAnsi"/>
                <w:sz w:val="24"/>
                <w:szCs w:val="24"/>
                <w:lang w:eastAsia="en-US"/>
              </w:rPr>
              <w:t>Федерального закона от 27 июля 2006 г. N 152-ФЗ "О персональных данных";</w:t>
            </w:r>
          </w:p>
          <w:p w14:paraId="237BFF28" w14:textId="2F75CE3E" w:rsidR="00B85F12" w:rsidRPr="00655953" w:rsidRDefault="00B85F12" w:rsidP="000646A2">
            <w:pPr>
              <w:pStyle w:val="affff2"/>
              <w:ind w:right="114" w:firstLine="539"/>
              <w:contextualSpacing/>
              <w:jc w:val="both"/>
            </w:pPr>
            <w:r w:rsidRPr="00655953">
              <w:t xml:space="preserve">3. Предложение о качественных характеристиках услуг, подготовленное в соответствии с Формой 4 части </w:t>
            </w:r>
            <w:r w:rsidRPr="00655953">
              <w:fldChar w:fldCharType="begin"/>
            </w:r>
            <w:r w:rsidRPr="00655953">
              <w:instrText xml:space="preserve"> REF _Ref166329210 \r \h  \* MERGEFORMAT </w:instrText>
            </w:r>
            <w:r w:rsidRPr="00655953">
              <w:fldChar w:fldCharType="separate"/>
            </w:r>
            <w:r w:rsidR="00A401FF" w:rsidRPr="00655953">
              <w:t>IV</w:t>
            </w:r>
            <w:r w:rsidRPr="00655953">
              <w:fldChar w:fldCharType="end"/>
            </w:r>
            <w:r w:rsidRPr="00655953">
              <w:t xml:space="preserve"> «</w:t>
            </w:r>
            <w:r w:rsidRPr="00655953">
              <w:fldChar w:fldCharType="begin"/>
            </w:r>
            <w:r w:rsidRPr="00655953">
              <w:instrText xml:space="preserve"> REF _Ref166329217 \h  \* MERGEFORMAT </w:instrText>
            </w:r>
            <w:r w:rsidRPr="00655953">
              <w:fldChar w:fldCharType="separate"/>
            </w:r>
            <w:r w:rsidR="00A401FF" w:rsidRPr="00655953">
              <w:rPr>
                <w:lang w:eastAsia="zh-CN"/>
              </w:rPr>
              <w:t>ОБРАЗЦЫ ФОРМ И ДОКУМЕНТОВ ДЛЯ ЗАПОЛНЕНИЯ УЧАСТНИКАМИ ЗАКУПКИ</w:t>
            </w:r>
            <w:r w:rsidRPr="00655953">
              <w:fldChar w:fldCharType="end"/>
            </w:r>
            <w:r w:rsidRPr="00655953">
              <w:t>»</w:t>
            </w:r>
            <w:r w:rsidR="00E729F4" w:rsidRPr="00655953">
              <w:t xml:space="preserve"> - </w:t>
            </w:r>
            <w:r w:rsidR="00E729F4" w:rsidRPr="00655953">
              <w:rPr>
                <w:b/>
                <w:u w:val="single"/>
              </w:rPr>
              <w:t xml:space="preserve"> документ предоставляется в виде информационного письма в подлиннике</w:t>
            </w:r>
            <w:r w:rsidR="00E729F4" w:rsidRPr="00655953">
              <w:t>;</w:t>
            </w:r>
          </w:p>
          <w:p w14:paraId="7C8C7D88" w14:textId="0035BB2D" w:rsidR="009576BE" w:rsidRPr="00655953" w:rsidRDefault="000646A2" w:rsidP="009576BE">
            <w:pPr>
              <w:tabs>
                <w:tab w:val="left" w:pos="681"/>
                <w:tab w:val="left" w:pos="1134"/>
              </w:tabs>
              <w:spacing w:before="120"/>
              <w:ind w:firstLine="681"/>
              <w:jc w:val="both"/>
              <w:rPr>
                <w:sz w:val="24"/>
                <w:szCs w:val="24"/>
              </w:rPr>
            </w:pPr>
            <w:r w:rsidRPr="00655953">
              <w:rPr>
                <w:sz w:val="24"/>
                <w:szCs w:val="24"/>
              </w:rPr>
              <w:t xml:space="preserve">4. </w:t>
            </w:r>
            <w:r w:rsidR="00027662" w:rsidRPr="00655953">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655953">
              <w:rPr>
                <w:sz w:val="24"/>
                <w:szCs w:val="24"/>
              </w:rPr>
              <w:t xml:space="preserve"> - </w:t>
            </w:r>
            <w:r w:rsidR="00E729F4" w:rsidRPr="00655953">
              <w:rPr>
                <w:b/>
                <w:sz w:val="24"/>
                <w:szCs w:val="24"/>
                <w:u w:val="single"/>
              </w:rPr>
              <w:t xml:space="preserve"> документы предоставляю</w:t>
            </w:r>
            <w:r w:rsidR="00FF715E" w:rsidRPr="00655953">
              <w:rPr>
                <w:b/>
                <w:sz w:val="24"/>
                <w:szCs w:val="24"/>
                <w:u w:val="single"/>
              </w:rPr>
              <w:t>тся в виде информационного письма в подлиннике</w:t>
            </w:r>
            <w:r w:rsidR="006D4A5C" w:rsidRPr="00655953">
              <w:rPr>
                <w:b/>
                <w:sz w:val="24"/>
                <w:szCs w:val="24"/>
                <w:u w:val="single"/>
              </w:rPr>
              <w:t>, подтверждающие документы представляются в виде копий, заверенных участником закупки</w:t>
            </w:r>
            <w:r w:rsidR="00FF715E" w:rsidRPr="00655953">
              <w:rPr>
                <w:sz w:val="24"/>
                <w:szCs w:val="24"/>
              </w:rPr>
              <w:t>;</w:t>
            </w:r>
          </w:p>
          <w:p w14:paraId="028FECC8" w14:textId="29127F41" w:rsidR="00655953" w:rsidRPr="00655953" w:rsidRDefault="00655953" w:rsidP="00655953">
            <w:pPr>
              <w:tabs>
                <w:tab w:val="left" w:pos="681"/>
                <w:tab w:val="left" w:pos="1134"/>
              </w:tabs>
              <w:spacing w:before="120"/>
              <w:ind w:firstLine="681"/>
              <w:jc w:val="both"/>
              <w:rPr>
                <w:sz w:val="24"/>
                <w:szCs w:val="24"/>
              </w:rPr>
            </w:pPr>
            <w:r w:rsidRPr="00655953">
              <w:rPr>
                <w:sz w:val="24"/>
                <w:szCs w:val="24"/>
              </w:rPr>
              <w:t xml:space="preserve">5. Приложение № 3 «ПЕРСОНАЛ УЧАСТНИКА ЗАКУПКИ» (Форма 6 части  IV  «ОБРАЗЦЫ ФОРМ И ДОКУМЕНТОВ ДЛЯ ЗАПОЛНЕНИЯ УЧАСТНИКАМИ ЗАКУПКИ»)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285A4D32" w14:textId="77777777" w:rsidR="00F23A29" w:rsidRPr="00655953" w:rsidRDefault="00BA7221" w:rsidP="00734505">
            <w:pPr>
              <w:tabs>
                <w:tab w:val="left" w:pos="681"/>
              </w:tabs>
              <w:spacing w:line="264" w:lineRule="auto"/>
              <w:ind w:firstLine="681"/>
              <w:jc w:val="both"/>
              <w:rPr>
                <w:sz w:val="24"/>
                <w:szCs w:val="24"/>
              </w:rPr>
            </w:pPr>
            <w:r w:rsidRPr="00655953">
              <w:rPr>
                <w:sz w:val="24"/>
                <w:szCs w:val="24"/>
              </w:rPr>
              <w:t>5</w:t>
            </w:r>
            <w:r w:rsidR="00027662" w:rsidRPr="00655953">
              <w:rPr>
                <w:sz w:val="24"/>
                <w:szCs w:val="24"/>
              </w:rPr>
              <w:t>. Отзывы и благодарственные письма по предмету закупки</w:t>
            </w:r>
            <w:r w:rsidR="00FF715E" w:rsidRPr="00655953">
              <w:rPr>
                <w:b/>
                <w:sz w:val="24"/>
                <w:szCs w:val="24"/>
                <w:u w:val="single"/>
              </w:rPr>
              <w:t xml:space="preserve"> документы предоставляются в виде копий, заверенных участником закупки</w:t>
            </w:r>
            <w:r w:rsidR="00FF715E" w:rsidRPr="00655953">
              <w:rPr>
                <w:sz w:val="24"/>
                <w:szCs w:val="24"/>
              </w:rPr>
              <w:t>;</w:t>
            </w:r>
          </w:p>
          <w:p w14:paraId="73E1B2E8" w14:textId="26C74A3D" w:rsidR="00655953" w:rsidRPr="00655953" w:rsidRDefault="00655953" w:rsidP="00734505">
            <w:pPr>
              <w:tabs>
                <w:tab w:val="left" w:pos="681"/>
              </w:tabs>
              <w:spacing w:line="264" w:lineRule="auto"/>
              <w:ind w:firstLine="681"/>
              <w:jc w:val="both"/>
              <w:rPr>
                <w:sz w:val="24"/>
                <w:szCs w:val="24"/>
              </w:rPr>
            </w:pPr>
            <w:r w:rsidRPr="00655953">
              <w:rPr>
                <w:sz w:val="24"/>
                <w:szCs w:val="24"/>
              </w:rPr>
              <w:t>6. Отчет о финансовом результате за 2015 год</w:t>
            </w:r>
            <w:r w:rsidR="00C44A2D">
              <w:rPr>
                <w:sz w:val="24"/>
                <w:szCs w:val="24"/>
              </w:rPr>
              <w:t>.</w:t>
            </w:r>
          </w:p>
          <w:p w14:paraId="41F27C17" w14:textId="1FBF4C82" w:rsidR="00655953" w:rsidRPr="00655953" w:rsidRDefault="00655953" w:rsidP="00655953">
            <w:pPr>
              <w:tabs>
                <w:tab w:val="left" w:pos="681"/>
              </w:tabs>
              <w:spacing w:line="264" w:lineRule="auto"/>
              <w:ind w:firstLine="681"/>
              <w:jc w:val="both"/>
              <w:rPr>
                <w:sz w:val="24"/>
                <w:szCs w:val="24"/>
              </w:rPr>
            </w:pPr>
            <w:r>
              <w:rPr>
                <w:sz w:val="24"/>
                <w:szCs w:val="24"/>
              </w:rPr>
              <w:t>7</w:t>
            </w:r>
            <w:r w:rsidRPr="00655953">
              <w:rPr>
                <w:sz w:val="24"/>
                <w:szCs w:val="24"/>
              </w:rPr>
              <w:t>. Другие документы, прикладываемые по усмотрению участника закупки.</w:t>
            </w:r>
          </w:p>
          <w:p w14:paraId="5A5AFF13" w14:textId="45A8B9C7" w:rsidR="00FA1BAB" w:rsidRPr="00655953" w:rsidRDefault="00FA1BAB" w:rsidP="00FA1BAB">
            <w:pPr>
              <w:tabs>
                <w:tab w:val="left" w:pos="681"/>
              </w:tabs>
              <w:spacing w:line="264" w:lineRule="auto"/>
              <w:ind w:firstLine="681"/>
              <w:jc w:val="both"/>
              <w:rPr>
                <w:sz w:val="24"/>
                <w:szCs w:val="24"/>
              </w:rPr>
            </w:pP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D948BCB" w:rsidR="00F23A29" w:rsidRPr="00655953" w:rsidRDefault="00F23A29" w:rsidP="00BA7221">
            <w:pPr>
              <w:pStyle w:val="21"/>
              <w:tabs>
                <w:tab w:val="clear" w:pos="567"/>
                <w:tab w:val="num" w:pos="255"/>
              </w:tabs>
              <w:spacing w:line="276" w:lineRule="auto"/>
              <w:ind w:left="0" w:firstLine="0"/>
              <w:jc w:val="left"/>
              <w:rPr>
                <w:szCs w:val="24"/>
              </w:rPr>
            </w:pPr>
            <w:r w:rsidRPr="00655953">
              <w:rPr>
                <w:szCs w:val="24"/>
              </w:rPr>
              <w:t>Вскрытие конвертов с предложениями на участие в</w:t>
            </w:r>
            <w:r w:rsidR="00C44A2D">
              <w:rPr>
                <w:szCs w:val="24"/>
              </w:rPr>
              <w:t xml:space="preserve"> закупке состоится, начиная с 11</w:t>
            </w:r>
            <w:r w:rsidRPr="00655953">
              <w:rPr>
                <w:szCs w:val="24"/>
              </w:rPr>
              <w:t xml:space="preserve"> часов 00 минут по московскому </w:t>
            </w:r>
            <w:r w:rsidR="00FE4FCC" w:rsidRPr="00655953">
              <w:rPr>
                <w:b/>
                <w:szCs w:val="24"/>
              </w:rPr>
              <w:t>18</w:t>
            </w:r>
            <w:r w:rsidR="00BA7221" w:rsidRPr="00655953">
              <w:rPr>
                <w:b/>
                <w:szCs w:val="24"/>
              </w:rPr>
              <w:t xml:space="preserve"> ноября</w:t>
            </w:r>
            <w:r w:rsidR="00655316" w:rsidRPr="00655953">
              <w:rPr>
                <w:b/>
                <w:szCs w:val="24"/>
              </w:rPr>
              <w:t xml:space="preserve"> </w:t>
            </w:r>
            <w:r w:rsidR="00710E7A" w:rsidRPr="00655953">
              <w:rPr>
                <w:b/>
                <w:szCs w:val="24"/>
              </w:rPr>
              <w:t>2016</w:t>
            </w:r>
            <w:r w:rsidR="00E82660" w:rsidRPr="00655953">
              <w:rPr>
                <w:b/>
                <w:szCs w:val="24"/>
              </w:rPr>
              <w:t xml:space="preserve"> года </w:t>
            </w:r>
            <w:r w:rsidRPr="00655953">
              <w:rPr>
                <w:szCs w:val="24"/>
              </w:rPr>
              <w:t xml:space="preserve">по адресу: </w:t>
            </w:r>
            <w:r w:rsidR="005D46FF" w:rsidRPr="00655953">
              <w:rPr>
                <w:szCs w:val="24"/>
              </w:rPr>
              <w:t>109028, г. Москва, Серебряническая набережная, д.29, 7 этаж</w:t>
            </w:r>
            <w:r w:rsidR="003D4686" w:rsidRPr="00655953">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7C30F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09" w:name="OLE_LINK106"/>
            <w:r w:rsidRPr="007C30F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76F9EBE" w:rsidR="00F23A29" w:rsidRPr="007C30FD" w:rsidRDefault="00F23A29" w:rsidP="00710E7A">
            <w:pPr>
              <w:pStyle w:val="21"/>
              <w:tabs>
                <w:tab w:val="clear" w:pos="567"/>
                <w:tab w:val="num" w:pos="0"/>
                <w:tab w:val="num" w:pos="255"/>
              </w:tabs>
              <w:spacing w:line="276" w:lineRule="auto"/>
              <w:ind w:left="0" w:firstLine="0"/>
              <w:jc w:val="left"/>
              <w:rPr>
                <w:szCs w:val="24"/>
              </w:rPr>
            </w:pPr>
            <w:bookmarkStart w:id="310"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00BA7221">
              <w:rPr>
                <w:bCs/>
                <w:szCs w:val="24"/>
              </w:rPr>
              <w:t xml:space="preserve">начиная с </w:t>
            </w:r>
            <w:r w:rsidR="00FE4FCC">
              <w:rPr>
                <w:b/>
                <w:bCs/>
                <w:szCs w:val="24"/>
              </w:rPr>
              <w:t>22</w:t>
            </w:r>
            <w:r w:rsidR="00BA7221">
              <w:rPr>
                <w:b/>
                <w:bCs/>
                <w:szCs w:val="24"/>
              </w:rPr>
              <w:t xml:space="preserve"> </w:t>
            </w:r>
            <w:r w:rsidR="00710E7A" w:rsidRPr="00710E7A">
              <w:rPr>
                <w:b/>
                <w:bCs/>
                <w:szCs w:val="24"/>
              </w:rPr>
              <w:t xml:space="preserve"> ноября</w:t>
            </w:r>
            <w:r w:rsidR="00EF3AC9" w:rsidRPr="007C30FD">
              <w:rPr>
                <w:b/>
                <w:szCs w:val="24"/>
              </w:rPr>
              <w:t xml:space="preserve"> </w:t>
            </w:r>
            <w:r w:rsidR="00E82660" w:rsidRPr="007C30FD">
              <w:rPr>
                <w:b/>
                <w:szCs w:val="24"/>
              </w:rPr>
              <w:t>2</w:t>
            </w:r>
            <w:r w:rsidR="00710E7A">
              <w:rPr>
                <w:b/>
                <w:szCs w:val="24"/>
              </w:rPr>
              <w:t>016</w:t>
            </w:r>
            <w:r w:rsidR="00E82660" w:rsidRPr="007C30FD">
              <w:rPr>
                <w:b/>
                <w:szCs w:val="24"/>
              </w:rPr>
              <w:t xml:space="preserve"> года</w:t>
            </w:r>
            <w:bookmarkEnd w:id="310"/>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7C30F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7C30FD">
              <w:rPr>
                <w:rFonts w:ascii="Times New Roman" w:hAnsi="Times New Roman" w:cs="Times New Roman"/>
                <w:sz w:val="24"/>
                <w:szCs w:val="24"/>
              </w:rPr>
              <w:t xml:space="preserve">Место и дата подведения итогов </w:t>
            </w:r>
            <w:bookmarkEnd w:id="312"/>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80B1178" w:rsidR="00F23A29" w:rsidRPr="007C30FD" w:rsidRDefault="00F23A29" w:rsidP="00710E7A">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FE4FCC">
              <w:rPr>
                <w:b/>
                <w:szCs w:val="24"/>
              </w:rPr>
              <w:t>24</w:t>
            </w:r>
            <w:r w:rsidR="00710E7A">
              <w:rPr>
                <w:b/>
                <w:szCs w:val="24"/>
              </w:rPr>
              <w:t xml:space="preserve"> ноября</w:t>
            </w:r>
            <w:r w:rsidR="006D4A5C" w:rsidRPr="007C30FD">
              <w:rPr>
                <w:b/>
                <w:szCs w:val="24"/>
              </w:rPr>
              <w:t xml:space="preserve"> </w:t>
            </w:r>
            <w:r w:rsidR="00710E7A">
              <w:rPr>
                <w:b/>
                <w:szCs w:val="24"/>
              </w:rPr>
              <w:t xml:space="preserve">2016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7C30FD">
              <w:rPr>
                <w:rFonts w:ascii="Times New Roman" w:hAnsi="Times New Roman"/>
                <w:b w:val="0"/>
                <w:szCs w:val="24"/>
                <w:lang w:val="ru-RU" w:eastAsia="ru-RU"/>
              </w:rPr>
              <w:lastRenderedPageBreak/>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4" w:name="OLE_LINK79"/>
            <w:r w:rsidRPr="007C30F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7C30F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7C30F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7C30F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7C30FD">
              <w:rPr>
                <w:rFonts w:ascii="Times New Roman" w:hAnsi="Times New Roman"/>
                <w:b w:val="0"/>
                <w:szCs w:val="24"/>
                <w:lang w:val="ru-RU" w:eastAsia="ru-RU"/>
              </w:rPr>
              <w:t>8.2</w:t>
            </w:r>
            <w:bookmarkEnd w:id="320"/>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775B6AF" w14:textId="53D37050" w:rsidR="00F4165A" w:rsidRPr="00FE4FCC" w:rsidRDefault="00F4165A" w:rsidP="00F4165A">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38B4E6E" w14:textId="245D4A55" w:rsidR="00F4165A" w:rsidRPr="00FE4FCC" w:rsidRDefault="00F4165A" w:rsidP="00FE4FCC">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7D1C6A13" w14:textId="77777777" w:rsidR="00C712C1" w:rsidRPr="007C30FD" w:rsidRDefault="00C712C1" w:rsidP="00C712C1">
      <w:pPr>
        <w:jc w:val="center"/>
        <w:rPr>
          <w:sz w:val="24"/>
          <w:szCs w:val="24"/>
        </w:rPr>
      </w:pPr>
      <w:bookmarkStart w:id="322" w:name="_Toc362246789"/>
      <w:r w:rsidRPr="007C30FD">
        <w:rPr>
          <w:sz w:val="24"/>
          <w:szCs w:val="24"/>
        </w:rPr>
        <w:t>Оценка заявок по критерию "цена договора"</w:t>
      </w:r>
      <w:bookmarkEnd w:id="322"/>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57A8A"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w:t>
      </w:r>
      <w:r w:rsidRPr="00757A8A">
        <w:rPr>
          <w:sz w:val="24"/>
          <w:szCs w:val="24"/>
        </w:rPr>
        <w:t>м о закупке товаров (работ, услуг);</w:t>
      </w:r>
    </w:p>
    <w:p w14:paraId="64A95C0D" w14:textId="77777777" w:rsidR="00C712C1" w:rsidRPr="00757A8A" w:rsidRDefault="00C712C1" w:rsidP="00C712C1">
      <w:pPr>
        <w:autoSpaceDE w:val="0"/>
        <w:autoSpaceDN w:val="0"/>
        <w:adjustRightInd w:val="0"/>
        <w:spacing w:line="360" w:lineRule="auto"/>
        <w:ind w:firstLine="567"/>
        <w:contextualSpacing/>
        <w:jc w:val="both"/>
        <w:rPr>
          <w:sz w:val="24"/>
          <w:szCs w:val="24"/>
        </w:rPr>
      </w:pPr>
      <w:proofErr w:type="spellStart"/>
      <w:r w:rsidRPr="00757A8A">
        <w:rPr>
          <w:sz w:val="24"/>
          <w:szCs w:val="24"/>
        </w:rPr>
        <w:t>A</w:t>
      </w:r>
      <w:r w:rsidRPr="00757A8A">
        <w:rPr>
          <w:sz w:val="24"/>
          <w:szCs w:val="24"/>
          <w:vertAlign w:val="subscript"/>
        </w:rPr>
        <w:t>i</w:t>
      </w:r>
      <w:proofErr w:type="spellEnd"/>
      <w:r w:rsidRPr="00757A8A">
        <w:rPr>
          <w:sz w:val="24"/>
          <w:szCs w:val="24"/>
        </w:rPr>
        <w:t xml:space="preserve"> – предложение  i-</w:t>
      </w:r>
      <w:proofErr w:type="spellStart"/>
      <w:r w:rsidRPr="00757A8A">
        <w:rPr>
          <w:sz w:val="24"/>
          <w:szCs w:val="24"/>
        </w:rPr>
        <w:t>го</w:t>
      </w:r>
      <w:proofErr w:type="spellEnd"/>
      <w:r w:rsidRPr="00757A8A">
        <w:rPr>
          <w:sz w:val="24"/>
          <w:szCs w:val="24"/>
        </w:rPr>
        <w:t xml:space="preserve"> участника закупки по цене договора (по сумме цен за единицу товара, работы, услуги).</w:t>
      </w:r>
    </w:p>
    <w:p w14:paraId="503D4FDD" w14:textId="77777777" w:rsidR="00C712C1" w:rsidRPr="00757A8A" w:rsidRDefault="00C712C1" w:rsidP="00C712C1">
      <w:pPr>
        <w:autoSpaceDE w:val="0"/>
        <w:autoSpaceDN w:val="0"/>
        <w:adjustRightInd w:val="0"/>
        <w:spacing w:line="360" w:lineRule="auto"/>
        <w:ind w:firstLine="540"/>
        <w:contextualSpacing/>
        <w:jc w:val="both"/>
        <w:rPr>
          <w:sz w:val="24"/>
          <w:szCs w:val="24"/>
        </w:rPr>
      </w:pPr>
      <w:r w:rsidRPr="00757A8A">
        <w:rPr>
          <w:sz w:val="24"/>
          <w:szCs w:val="24"/>
        </w:rPr>
        <w:t xml:space="preserve">Для расчета итогового рейтинга по заявке в соответствии с </w:t>
      </w:r>
      <w:hyperlink w:anchor="Par108" w:history="1">
        <w:r w:rsidRPr="00757A8A">
          <w:rPr>
            <w:color w:val="0000FF"/>
            <w:sz w:val="24"/>
            <w:szCs w:val="24"/>
          </w:rPr>
          <w:t xml:space="preserve">пунктом </w:t>
        </w:r>
      </w:hyperlink>
      <w:r w:rsidRPr="00757A8A">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57A8A" w:rsidRDefault="00C712C1" w:rsidP="00C712C1">
      <w:pPr>
        <w:autoSpaceDE w:val="0"/>
        <w:autoSpaceDN w:val="0"/>
        <w:adjustRightInd w:val="0"/>
        <w:spacing w:line="360" w:lineRule="auto"/>
        <w:ind w:firstLine="540"/>
        <w:contextualSpacing/>
        <w:jc w:val="both"/>
        <w:rPr>
          <w:sz w:val="24"/>
          <w:szCs w:val="24"/>
        </w:rPr>
      </w:pPr>
      <w:r w:rsidRPr="00757A8A">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57A8A" w:rsidRDefault="00C712C1" w:rsidP="00C712C1">
      <w:pPr>
        <w:autoSpaceDE w:val="0"/>
        <w:autoSpaceDN w:val="0"/>
        <w:adjustRightInd w:val="0"/>
        <w:spacing w:line="360" w:lineRule="auto"/>
        <w:ind w:firstLine="540"/>
        <w:contextualSpacing/>
        <w:jc w:val="both"/>
        <w:rPr>
          <w:sz w:val="24"/>
          <w:szCs w:val="24"/>
        </w:rPr>
      </w:pPr>
      <w:r w:rsidRPr="00757A8A">
        <w:rPr>
          <w:sz w:val="24"/>
          <w:szCs w:val="24"/>
        </w:rPr>
        <w:t>Договор заключается на условиях по данному критерию, указанных в заявке.</w:t>
      </w:r>
    </w:p>
    <w:p w14:paraId="1BF5457A" w14:textId="77777777" w:rsidR="00C712C1" w:rsidRPr="00757A8A" w:rsidRDefault="00C712C1" w:rsidP="00C712C1">
      <w:pPr>
        <w:jc w:val="right"/>
        <w:rPr>
          <w:b/>
          <w:sz w:val="24"/>
          <w:szCs w:val="24"/>
        </w:rPr>
      </w:pPr>
    </w:p>
    <w:p w14:paraId="26D47AC5" w14:textId="3EF4F0E2" w:rsidR="00942B01" w:rsidRPr="00757A8A" w:rsidRDefault="00106CF8" w:rsidP="00942B01">
      <w:pPr>
        <w:jc w:val="right"/>
        <w:rPr>
          <w:b/>
          <w:sz w:val="24"/>
          <w:szCs w:val="24"/>
        </w:rPr>
      </w:pPr>
      <w:r w:rsidRPr="00757A8A">
        <w:rPr>
          <w:b/>
          <w:sz w:val="24"/>
          <w:szCs w:val="24"/>
        </w:rPr>
        <w:t>Т</w:t>
      </w:r>
      <w:r w:rsidR="00630A36" w:rsidRPr="00757A8A">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57A8A" w14:paraId="641AFCA0" w14:textId="77777777" w:rsidTr="00C21D53">
        <w:trPr>
          <w:trHeight w:val="145"/>
          <w:tblHeader/>
        </w:trPr>
        <w:tc>
          <w:tcPr>
            <w:tcW w:w="1599" w:type="dxa"/>
            <w:vAlign w:val="center"/>
          </w:tcPr>
          <w:p w14:paraId="4D246A67" w14:textId="0456D10E" w:rsidR="00467C86" w:rsidRPr="00757A8A" w:rsidRDefault="00467C86" w:rsidP="00CD0142">
            <w:pPr>
              <w:pStyle w:val="affff7"/>
              <w:tabs>
                <w:tab w:val="left" w:pos="708"/>
              </w:tabs>
              <w:ind w:left="0" w:firstLine="0"/>
              <w:contextualSpacing/>
              <w:jc w:val="center"/>
              <w:rPr>
                <w:b/>
                <w:szCs w:val="24"/>
              </w:rPr>
            </w:pPr>
            <w:r w:rsidRPr="00757A8A">
              <w:rPr>
                <w:b/>
                <w:szCs w:val="24"/>
              </w:rPr>
              <w:t xml:space="preserve">Критерии оценки </w:t>
            </w:r>
            <w:r w:rsidRPr="00757A8A">
              <w:rPr>
                <w:b/>
                <w:szCs w:val="24"/>
              </w:rPr>
              <w:br/>
              <w:t>заявок</w:t>
            </w:r>
          </w:p>
        </w:tc>
        <w:tc>
          <w:tcPr>
            <w:tcW w:w="4038" w:type="dxa"/>
            <w:vAlign w:val="center"/>
          </w:tcPr>
          <w:p w14:paraId="0912D467" w14:textId="1F9CC0DD" w:rsidR="00467C86" w:rsidRPr="00757A8A" w:rsidRDefault="00467C86" w:rsidP="00CD0142">
            <w:pPr>
              <w:pStyle w:val="affff7"/>
              <w:tabs>
                <w:tab w:val="left" w:pos="708"/>
              </w:tabs>
              <w:ind w:left="0" w:firstLine="0"/>
              <w:contextualSpacing/>
              <w:jc w:val="center"/>
              <w:rPr>
                <w:b/>
                <w:szCs w:val="24"/>
              </w:rPr>
            </w:pPr>
            <w:r w:rsidRPr="00757A8A">
              <w:rPr>
                <w:b/>
                <w:bCs/>
                <w:color w:val="000000"/>
                <w:szCs w:val="24"/>
              </w:rPr>
              <w:t>Показатели</w:t>
            </w:r>
          </w:p>
        </w:tc>
        <w:tc>
          <w:tcPr>
            <w:tcW w:w="3622" w:type="dxa"/>
            <w:vAlign w:val="center"/>
          </w:tcPr>
          <w:p w14:paraId="3C181328" w14:textId="3FDED1AE" w:rsidR="00467C86" w:rsidRPr="00757A8A" w:rsidRDefault="00467C86" w:rsidP="008850D2">
            <w:pPr>
              <w:pStyle w:val="affff7"/>
              <w:tabs>
                <w:tab w:val="left" w:pos="708"/>
                <w:tab w:val="left" w:pos="6521"/>
              </w:tabs>
              <w:ind w:left="0" w:firstLine="0"/>
              <w:contextualSpacing/>
              <w:rPr>
                <w:b/>
                <w:szCs w:val="24"/>
              </w:rPr>
            </w:pPr>
            <w:r w:rsidRPr="00757A8A">
              <w:rPr>
                <w:b/>
                <w:bCs/>
                <w:color w:val="000000"/>
                <w:szCs w:val="24"/>
              </w:rPr>
              <w:t>Подтверждающие документы и сведения</w:t>
            </w:r>
          </w:p>
        </w:tc>
        <w:tc>
          <w:tcPr>
            <w:tcW w:w="994" w:type="dxa"/>
            <w:vAlign w:val="center"/>
          </w:tcPr>
          <w:p w14:paraId="326B24DF" w14:textId="4D43C637" w:rsidR="00467C86" w:rsidRPr="00757A8A" w:rsidRDefault="00467C86" w:rsidP="00CD0142">
            <w:pPr>
              <w:pStyle w:val="affff7"/>
              <w:tabs>
                <w:tab w:val="left" w:pos="708"/>
              </w:tabs>
              <w:ind w:left="0" w:firstLine="0"/>
              <w:contextualSpacing/>
              <w:jc w:val="center"/>
              <w:rPr>
                <w:b/>
                <w:szCs w:val="24"/>
              </w:rPr>
            </w:pPr>
            <w:r w:rsidRPr="00757A8A">
              <w:rPr>
                <w:b/>
                <w:szCs w:val="24"/>
              </w:rPr>
              <w:t>Значимость критериев в процентах.</w:t>
            </w:r>
          </w:p>
          <w:p w14:paraId="5372545B" w14:textId="77777777" w:rsidR="00467C86" w:rsidRPr="00757A8A" w:rsidRDefault="00467C86" w:rsidP="00CD0142">
            <w:pPr>
              <w:pStyle w:val="affff7"/>
              <w:tabs>
                <w:tab w:val="left" w:pos="708"/>
              </w:tabs>
              <w:ind w:left="0" w:firstLine="0"/>
              <w:contextualSpacing/>
              <w:jc w:val="center"/>
              <w:rPr>
                <w:b/>
                <w:szCs w:val="24"/>
              </w:rPr>
            </w:pPr>
          </w:p>
        </w:tc>
      </w:tr>
      <w:tr w:rsidR="00106CF8" w:rsidRPr="00757A8A" w14:paraId="5DD1016A" w14:textId="77777777" w:rsidTr="00FE4FCC">
        <w:trPr>
          <w:trHeight w:val="364"/>
        </w:trPr>
        <w:tc>
          <w:tcPr>
            <w:tcW w:w="1599" w:type="dxa"/>
            <w:vAlign w:val="center"/>
          </w:tcPr>
          <w:p w14:paraId="089A6A8D" w14:textId="257C7EA7" w:rsidR="00106CF8" w:rsidRPr="00757A8A" w:rsidRDefault="00255164" w:rsidP="00222F56">
            <w:pPr>
              <w:pStyle w:val="affff7"/>
              <w:tabs>
                <w:tab w:val="left" w:pos="708"/>
              </w:tabs>
              <w:ind w:left="0" w:hanging="3"/>
              <w:contextualSpacing/>
              <w:jc w:val="center"/>
              <w:rPr>
                <w:szCs w:val="24"/>
              </w:rPr>
            </w:pPr>
            <w:r w:rsidRPr="00757A8A">
              <w:rPr>
                <w:b/>
                <w:color w:val="000000"/>
                <w:szCs w:val="24"/>
              </w:rPr>
              <w:t>Начальная (максимальная) цена Договора</w:t>
            </w:r>
          </w:p>
        </w:tc>
        <w:tc>
          <w:tcPr>
            <w:tcW w:w="4038" w:type="dxa"/>
            <w:vAlign w:val="center"/>
          </w:tcPr>
          <w:p w14:paraId="3FE35038" w14:textId="77777777" w:rsidR="00FE4FCC" w:rsidRPr="00757A8A" w:rsidRDefault="00FE4FCC" w:rsidP="00FE4FCC">
            <w:pPr>
              <w:jc w:val="center"/>
              <w:rPr>
                <w:rFonts w:eastAsiaTheme="majorEastAsia"/>
                <w:b/>
                <w:bCs/>
                <w:sz w:val="24"/>
                <w:szCs w:val="24"/>
              </w:rPr>
            </w:pPr>
            <w:r w:rsidRPr="00757A8A">
              <w:rPr>
                <w:rFonts w:eastAsiaTheme="majorEastAsia"/>
                <w:b/>
                <w:bCs/>
                <w:sz w:val="24"/>
                <w:szCs w:val="24"/>
              </w:rPr>
              <w:t>1 452 993,00 (Один миллион четыреста пятьдесят две тысячи девятьсот девяносто три) рубля 00 коп., вкл. НДС-18%.</w:t>
            </w:r>
          </w:p>
          <w:p w14:paraId="520192DD" w14:textId="2A349FCD" w:rsidR="00106CF8" w:rsidRPr="00757A8A" w:rsidRDefault="00106CF8" w:rsidP="00FE4FCC">
            <w:pPr>
              <w:pStyle w:val="affff7"/>
              <w:tabs>
                <w:tab w:val="left" w:pos="708"/>
              </w:tabs>
              <w:ind w:left="0" w:hanging="3"/>
              <w:contextualSpacing/>
              <w:jc w:val="center"/>
              <w:rPr>
                <w:szCs w:val="24"/>
              </w:rPr>
            </w:pPr>
          </w:p>
        </w:tc>
        <w:tc>
          <w:tcPr>
            <w:tcW w:w="3622" w:type="dxa"/>
            <w:vAlign w:val="center"/>
          </w:tcPr>
          <w:p w14:paraId="216C1216" w14:textId="77777777" w:rsidR="00106CF8" w:rsidRPr="00757A8A"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57A8A" w:rsidRDefault="00106CF8" w:rsidP="00222F56">
            <w:pPr>
              <w:pStyle w:val="affff7"/>
              <w:tabs>
                <w:tab w:val="left" w:pos="708"/>
                <w:tab w:val="left" w:pos="6521"/>
              </w:tabs>
              <w:ind w:left="0" w:hanging="3"/>
              <w:contextualSpacing/>
              <w:jc w:val="center"/>
              <w:rPr>
                <w:szCs w:val="24"/>
              </w:rPr>
            </w:pPr>
            <w:r w:rsidRPr="00757A8A">
              <w:rPr>
                <w:color w:val="000000"/>
                <w:szCs w:val="24"/>
              </w:rPr>
              <w:t>Предложение Участника закупки</w:t>
            </w:r>
          </w:p>
        </w:tc>
        <w:tc>
          <w:tcPr>
            <w:tcW w:w="994" w:type="dxa"/>
            <w:vAlign w:val="center"/>
          </w:tcPr>
          <w:p w14:paraId="47A9F2B6" w14:textId="46E0E89F" w:rsidR="00106CF8" w:rsidRPr="00757A8A" w:rsidRDefault="00F9618F" w:rsidP="00222F56">
            <w:pPr>
              <w:pStyle w:val="affff7"/>
              <w:tabs>
                <w:tab w:val="left" w:pos="708"/>
              </w:tabs>
              <w:ind w:left="0" w:hanging="3"/>
              <w:contextualSpacing/>
              <w:jc w:val="center"/>
              <w:rPr>
                <w:szCs w:val="24"/>
              </w:rPr>
            </w:pPr>
            <w:r w:rsidRPr="00757A8A">
              <w:rPr>
                <w:szCs w:val="24"/>
              </w:rPr>
              <w:t>4</w:t>
            </w:r>
            <w:r w:rsidR="00255164" w:rsidRPr="00757A8A">
              <w:rPr>
                <w:szCs w:val="24"/>
              </w:rPr>
              <w:t>0</w:t>
            </w:r>
            <w:r w:rsidR="00106CF8" w:rsidRPr="00757A8A">
              <w:rPr>
                <w:szCs w:val="24"/>
              </w:rPr>
              <w:t>%</w:t>
            </w:r>
          </w:p>
        </w:tc>
      </w:tr>
      <w:tr w:rsidR="00F9618F" w:rsidRPr="00757A8A" w14:paraId="647CBB91" w14:textId="77777777" w:rsidTr="003B2E3E">
        <w:trPr>
          <w:trHeight w:val="1254"/>
        </w:trPr>
        <w:tc>
          <w:tcPr>
            <w:tcW w:w="1599" w:type="dxa"/>
            <w:vMerge w:val="restart"/>
            <w:vAlign w:val="center"/>
          </w:tcPr>
          <w:p w14:paraId="40C9C9EC" w14:textId="5E01081B" w:rsidR="00F9618F" w:rsidRPr="00757A8A" w:rsidRDefault="00F9618F" w:rsidP="00CD0142">
            <w:pPr>
              <w:pStyle w:val="affff7"/>
              <w:tabs>
                <w:tab w:val="left" w:pos="708"/>
              </w:tabs>
              <w:ind w:left="0" w:hanging="3"/>
              <w:contextualSpacing/>
              <w:jc w:val="center"/>
              <w:rPr>
                <w:szCs w:val="24"/>
              </w:rPr>
            </w:pPr>
            <w:r w:rsidRPr="00757A8A">
              <w:rPr>
                <w:b/>
                <w:color w:val="000000"/>
                <w:szCs w:val="24"/>
              </w:rPr>
              <w:t>Качество работ и квалификация участника</w:t>
            </w:r>
          </w:p>
        </w:tc>
        <w:tc>
          <w:tcPr>
            <w:tcW w:w="4038" w:type="dxa"/>
            <w:vAlign w:val="center"/>
          </w:tcPr>
          <w:p w14:paraId="6C7837B3" w14:textId="1AAD20B3" w:rsidR="00F9618F" w:rsidRPr="00757A8A" w:rsidRDefault="00F9618F" w:rsidP="00CD0142">
            <w:pPr>
              <w:pStyle w:val="affff7"/>
              <w:tabs>
                <w:tab w:val="clear" w:pos="1980"/>
                <w:tab w:val="left" w:pos="268"/>
              </w:tabs>
              <w:ind w:left="73" w:firstLine="283"/>
              <w:contextualSpacing/>
              <w:jc w:val="center"/>
              <w:rPr>
                <w:b/>
                <w:szCs w:val="24"/>
              </w:rPr>
            </w:pPr>
            <w:r w:rsidRPr="00757A8A">
              <w:rPr>
                <w:b/>
                <w:szCs w:val="24"/>
              </w:rPr>
              <w:t>С1.Наличие опыта выполнения работ, оказания услуг, являющихся предметом закупки  в 2013 -2016 годах</w:t>
            </w:r>
            <w:r w:rsidRPr="00757A8A">
              <w:rPr>
                <w:b/>
                <w:color w:val="000000"/>
                <w:szCs w:val="24"/>
              </w:rPr>
              <w:t>, с количеством участников не менее 400 человек, с обязательным участием иностранных участников</w:t>
            </w:r>
            <w:r w:rsidRPr="00757A8A">
              <w:rPr>
                <w:color w:val="000000"/>
                <w:szCs w:val="24"/>
              </w:rPr>
              <w:t>.</w:t>
            </w:r>
          </w:p>
          <w:p w14:paraId="18544232" w14:textId="758861F4" w:rsidR="00F9618F" w:rsidRPr="00757A8A" w:rsidRDefault="00F9618F" w:rsidP="000D7945">
            <w:pPr>
              <w:pStyle w:val="affff7"/>
              <w:tabs>
                <w:tab w:val="clear" w:pos="1980"/>
                <w:tab w:val="left" w:pos="708"/>
              </w:tabs>
              <w:ind w:left="73" w:firstLine="283"/>
              <w:contextualSpacing/>
              <w:jc w:val="center"/>
              <w:rPr>
                <w:szCs w:val="24"/>
              </w:rPr>
            </w:pPr>
            <w:r w:rsidRPr="00757A8A">
              <w:rPr>
                <w:szCs w:val="24"/>
              </w:rPr>
              <w:t xml:space="preserve">Оценивается на основании </w:t>
            </w:r>
            <w:r w:rsidRPr="00757A8A">
              <w:rPr>
                <w:szCs w:val="24"/>
              </w:rPr>
              <w:lastRenderedPageBreak/>
              <w:t>предоставленных участниками закупки подтверждающих документов</w:t>
            </w:r>
          </w:p>
          <w:p w14:paraId="30A3C2BC" w14:textId="4A87EFAE" w:rsidR="00F9618F" w:rsidRPr="00757A8A" w:rsidRDefault="00F9618F" w:rsidP="00CD0142">
            <w:pPr>
              <w:pStyle w:val="affff7"/>
              <w:tabs>
                <w:tab w:val="clear" w:pos="1980"/>
                <w:tab w:val="left" w:pos="708"/>
              </w:tabs>
              <w:ind w:left="73" w:firstLine="283"/>
              <w:contextualSpacing/>
              <w:jc w:val="center"/>
              <w:rPr>
                <w:szCs w:val="24"/>
              </w:rPr>
            </w:pPr>
            <w:r w:rsidRPr="00757A8A">
              <w:rPr>
                <w:szCs w:val="24"/>
              </w:rPr>
              <w:t>Максимальное количество баллов по подкритерию – 50</w:t>
            </w:r>
          </w:p>
          <w:p w14:paraId="43B72A35" w14:textId="77777777" w:rsidR="00F9618F" w:rsidRPr="00757A8A" w:rsidRDefault="00F9618F" w:rsidP="00CD0142">
            <w:pPr>
              <w:pStyle w:val="affff7"/>
              <w:tabs>
                <w:tab w:val="clear" w:pos="1980"/>
                <w:tab w:val="left" w:pos="268"/>
              </w:tabs>
              <w:ind w:left="73" w:firstLine="283"/>
              <w:contextualSpacing/>
              <w:jc w:val="center"/>
              <w:rPr>
                <w:szCs w:val="24"/>
              </w:rPr>
            </w:pPr>
          </w:p>
          <w:p w14:paraId="2673AACF" w14:textId="77777777" w:rsidR="00F9618F" w:rsidRPr="00757A8A" w:rsidRDefault="00F9618F" w:rsidP="00CD0142">
            <w:pPr>
              <w:pStyle w:val="affff7"/>
              <w:tabs>
                <w:tab w:val="left" w:pos="708"/>
              </w:tabs>
              <w:ind w:left="73" w:firstLine="283"/>
              <w:contextualSpacing/>
              <w:jc w:val="center"/>
              <w:rPr>
                <w:szCs w:val="24"/>
              </w:rPr>
            </w:pPr>
          </w:p>
        </w:tc>
        <w:tc>
          <w:tcPr>
            <w:tcW w:w="3622" w:type="dxa"/>
            <w:vAlign w:val="center"/>
          </w:tcPr>
          <w:p w14:paraId="1719A77A" w14:textId="7381DED5" w:rsidR="00F9618F" w:rsidRPr="00757A8A" w:rsidRDefault="00F9618F" w:rsidP="003B2E3E">
            <w:pPr>
              <w:pStyle w:val="affff7"/>
              <w:tabs>
                <w:tab w:val="left" w:pos="708"/>
                <w:tab w:val="left" w:pos="6521"/>
              </w:tabs>
              <w:ind w:left="0" w:firstLine="0"/>
              <w:contextualSpacing/>
              <w:rPr>
                <w:b/>
                <w:color w:val="000000"/>
                <w:szCs w:val="24"/>
              </w:rPr>
            </w:pPr>
            <w:r w:rsidRPr="00757A8A">
              <w:rPr>
                <w:b/>
                <w:color w:val="000000"/>
                <w:szCs w:val="24"/>
              </w:rPr>
              <w:lastRenderedPageBreak/>
              <w:t>С1.Подтверждающие документы:</w:t>
            </w:r>
          </w:p>
          <w:p w14:paraId="495E63D4" w14:textId="4547D417" w:rsidR="00F9618F" w:rsidRPr="00757A8A" w:rsidRDefault="00F9618F" w:rsidP="00F9618F">
            <w:pPr>
              <w:pStyle w:val="affff7"/>
              <w:tabs>
                <w:tab w:val="left" w:pos="708"/>
                <w:tab w:val="left" w:pos="6521"/>
              </w:tabs>
              <w:ind w:left="0" w:firstLine="0"/>
              <w:contextualSpacing/>
              <w:rPr>
                <w:szCs w:val="24"/>
              </w:rPr>
            </w:pPr>
            <w:r w:rsidRPr="00757A8A">
              <w:rPr>
                <w:b/>
                <w:i/>
                <w:color w:val="000000"/>
                <w:szCs w:val="24"/>
              </w:rPr>
              <w:t xml:space="preserve"> </w:t>
            </w:r>
            <w:r w:rsidRPr="00757A8A">
              <w:rPr>
                <w:szCs w:val="24"/>
              </w:rPr>
              <w:t>копии исполненных договоров с актами по предмету закупки. Презентации о мероприятиях.  Отзывы, благодарственные письма по предмету закупки.</w:t>
            </w:r>
          </w:p>
        </w:tc>
        <w:tc>
          <w:tcPr>
            <w:tcW w:w="994" w:type="dxa"/>
            <w:vMerge w:val="restart"/>
            <w:vAlign w:val="center"/>
          </w:tcPr>
          <w:p w14:paraId="3E6C86D0" w14:textId="34C35271" w:rsidR="00F9618F" w:rsidRPr="00757A8A" w:rsidRDefault="00F9618F" w:rsidP="00CD0142">
            <w:pPr>
              <w:pStyle w:val="affff7"/>
              <w:tabs>
                <w:tab w:val="left" w:pos="708"/>
              </w:tabs>
              <w:ind w:left="0" w:hanging="3"/>
              <w:contextualSpacing/>
              <w:jc w:val="center"/>
              <w:rPr>
                <w:szCs w:val="24"/>
              </w:rPr>
            </w:pPr>
            <w:r w:rsidRPr="00757A8A">
              <w:rPr>
                <w:szCs w:val="24"/>
              </w:rPr>
              <w:t>60%</w:t>
            </w:r>
          </w:p>
        </w:tc>
      </w:tr>
      <w:tr w:rsidR="00F9618F" w:rsidRPr="00757A8A" w14:paraId="428C17EB" w14:textId="77777777" w:rsidTr="00F9618F">
        <w:trPr>
          <w:trHeight w:val="1117"/>
        </w:trPr>
        <w:tc>
          <w:tcPr>
            <w:tcW w:w="1599" w:type="dxa"/>
            <w:vMerge/>
            <w:vAlign w:val="center"/>
          </w:tcPr>
          <w:p w14:paraId="61AC6FA2" w14:textId="77777777" w:rsidR="00F9618F" w:rsidRPr="00757A8A" w:rsidRDefault="00F9618F" w:rsidP="00CD0142">
            <w:pPr>
              <w:pStyle w:val="affff7"/>
              <w:tabs>
                <w:tab w:val="left" w:pos="708"/>
              </w:tabs>
              <w:ind w:left="0" w:hanging="3"/>
              <w:contextualSpacing/>
              <w:jc w:val="center"/>
              <w:rPr>
                <w:b/>
                <w:color w:val="000000"/>
                <w:szCs w:val="24"/>
              </w:rPr>
            </w:pPr>
          </w:p>
        </w:tc>
        <w:tc>
          <w:tcPr>
            <w:tcW w:w="4038" w:type="dxa"/>
            <w:vAlign w:val="center"/>
          </w:tcPr>
          <w:p w14:paraId="1BF1DAF9" w14:textId="1E8906C8" w:rsidR="00F9618F" w:rsidRPr="00757A8A" w:rsidRDefault="00F9618F" w:rsidP="00F9618F">
            <w:pPr>
              <w:pStyle w:val="affff7"/>
              <w:tabs>
                <w:tab w:val="left" w:pos="708"/>
              </w:tabs>
              <w:ind w:left="0" w:hanging="3"/>
              <w:contextualSpacing/>
              <w:rPr>
                <w:szCs w:val="24"/>
              </w:rPr>
            </w:pPr>
            <w:r w:rsidRPr="00757A8A">
              <w:rPr>
                <w:b/>
                <w:szCs w:val="24"/>
              </w:rPr>
              <w:t xml:space="preserve">С2. </w:t>
            </w:r>
            <w:r w:rsidRPr="00757A8A">
              <w:rPr>
                <w:szCs w:val="24"/>
              </w:rPr>
              <w:t xml:space="preserve"> </w:t>
            </w:r>
            <w:r w:rsidRPr="00757A8A">
              <w:rPr>
                <w:b/>
                <w:szCs w:val="24"/>
              </w:rPr>
              <w:t xml:space="preserve">Трудовые ресурсы, согласно перечня: </w:t>
            </w:r>
          </w:p>
          <w:p w14:paraId="472212D9" w14:textId="286A3AE1" w:rsidR="00F9618F" w:rsidRPr="00757A8A" w:rsidRDefault="00F9618F" w:rsidP="00F9618F">
            <w:pPr>
              <w:pStyle w:val="affff7"/>
              <w:tabs>
                <w:tab w:val="clear" w:pos="1980"/>
                <w:tab w:val="left" w:pos="708"/>
              </w:tabs>
              <w:ind w:left="73" w:firstLine="283"/>
              <w:contextualSpacing/>
              <w:jc w:val="center"/>
              <w:rPr>
                <w:szCs w:val="24"/>
              </w:rPr>
            </w:pPr>
            <w:r w:rsidRPr="00757A8A">
              <w:rPr>
                <w:szCs w:val="24"/>
              </w:rPr>
              <w:t xml:space="preserve">- не менее 5 (пяти) </w:t>
            </w:r>
            <w:r w:rsidRPr="00757A8A">
              <w:rPr>
                <w:color w:val="000000"/>
                <w:szCs w:val="24"/>
              </w:rPr>
              <w:t>специалистов, имеющих стаж не менее 5 (пяти) лет работы в области оказания услуг по проведению мероприятий (</w:t>
            </w:r>
            <w:proofErr w:type="spellStart"/>
            <w:r w:rsidRPr="00757A8A">
              <w:rPr>
                <w:color w:val="000000"/>
                <w:szCs w:val="24"/>
              </w:rPr>
              <w:t>ивент</w:t>
            </w:r>
            <w:proofErr w:type="spellEnd"/>
            <w:r w:rsidRPr="00757A8A">
              <w:rPr>
                <w:color w:val="000000"/>
                <w:szCs w:val="24"/>
              </w:rPr>
              <w:t xml:space="preserve">-менеджеры, менеджеры по организации мероприятий и т.п.) </w:t>
            </w:r>
            <w:r w:rsidRPr="00757A8A">
              <w:rPr>
                <w:szCs w:val="24"/>
              </w:rPr>
              <w:t>Оценивается на основании предоставленных участниками закупки подтверждающих документов</w:t>
            </w:r>
          </w:p>
          <w:p w14:paraId="0139DBF0" w14:textId="6F629663" w:rsidR="00F9618F" w:rsidRPr="00757A8A" w:rsidRDefault="00F9618F" w:rsidP="00C83D73">
            <w:pPr>
              <w:pStyle w:val="affff7"/>
              <w:tabs>
                <w:tab w:val="clear" w:pos="1980"/>
                <w:tab w:val="left" w:pos="708"/>
              </w:tabs>
              <w:ind w:left="73" w:firstLine="283"/>
              <w:contextualSpacing/>
              <w:jc w:val="center"/>
              <w:rPr>
                <w:szCs w:val="24"/>
              </w:rPr>
            </w:pPr>
            <w:r w:rsidRPr="00757A8A">
              <w:rPr>
                <w:szCs w:val="24"/>
              </w:rPr>
              <w:t>Максимальное количество баллов по подкритерию – 10</w:t>
            </w:r>
          </w:p>
          <w:p w14:paraId="2F438034" w14:textId="3ED35725" w:rsidR="00F9618F" w:rsidRPr="00757A8A" w:rsidRDefault="00F9618F" w:rsidP="00C83D73">
            <w:pPr>
              <w:pStyle w:val="affff7"/>
              <w:tabs>
                <w:tab w:val="clear" w:pos="1980"/>
                <w:tab w:val="left" w:pos="268"/>
              </w:tabs>
              <w:ind w:left="73" w:firstLine="283"/>
              <w:contextualSpacing/>
              <w:jc w:val="center"/>
              <w:rPr>
                <w:b/>
                <w:szCs w:val="24"/>
              </w:rPr>
            </w:pPr>
          </w:p>
        </w:tc>
        <w:tc>
          <w:tcPr>
            <w:tcW w:w="3622" w:type="dxa"/>
            <w:vAlign w:val="center"/>
          </w:tcPr>
          <w:p w14:paraId="44FEB192" w14:textId="082A4F2E" w:rsidR="00F9618F" w:rsidRPr="00757A8A" w:rsidRDefault="00143E2F" w:rsidP="003B2E3E">
            <w:pPr>
              <w:pStyle w:val="affff7"/>
              <w:tabs>
                <w:tab w:val="left" w:pos="708"/>
                <w:tab w:val="left" w:pos="6521"/>
              </w:tabs>
              <w:ind w:left="0" w:firstLine="0"/>
              <w:contextualSpacing/>
              <w:rPr>
                <w:b/>
                <w:color w:val="000000"/>
                <w:szCs w:val="24"/>
              </w:rPr>
            </w:pPr>
            <w:r w:rsidRPr="00757A8A">
              <w:rPr>
                <w:b/>
                <w:color w:val="000000"/>
                <w:szCs w:val="24"/>
              </w:rPr>
              <w:t>С2</w:t>
            </w:r>
            <w:r w:rsidR="00F9618F" w:rsidRPr="00757A8A">
              <w:rPr>
                <w:b/>
                <w:color w:val="000000"/>
                <w:szCs w:val="24"/>
              </w:rPr>
              <w:t>.Подтверждающие документы:</w:t>
            </w:r>
          </w:p>
          <w:p w14:paraId="5C02B4F6" w14:textId="15784440" w:rsidR="00F9618F" w:rsidRPr="00757A8A" w:rsidRDefault="00F9618F" w:rsidP="003B2E3E">
            <w:pPr>
              <w:jc w:val="both"/>
              <w:rPr>
                <w:sz w:val="24"/>
                <w:szCs w:val="24"/>
              </w:rPr>
            </w:pPr>
            <w:r w:rsidRPr="00757A8A">
              <w:rPr>
                <w:sz w:val="24"/>
                <w:szCs w:val="24"/>
              </w:rPr>
              <w:t>По каждому специалисту копия трудового договора и резюме.</w:t>
            </w:r>
          </w:p>
          <w:p w14:paraId="4B9A2960" w14:textId="77777777" w:rsidR="00F9618F" w:rsidRPr="00757A8A" w:rsidRDefault="00F9618F" w:rsidP="003B2E3E">
            <w:pPr>
              <w:pStyle w:val="affff7"/>
              <w:tabs>
                <w:tab w:val="left" w:pos="708"/>
                <w:tab w:val="left" w:pos="6521"/>
              </w:tabs>
              <w:ind w:left="0" w:firstLine="0"/>
              <w:contextualSpacing/>
              <w:rPr>
                <w:b/>
                <w:color w:val="000000"/>
                <w:szCs w:val="24"/>
              </w:rPr>
            </w:pPr>
          </w:p>
        </w:tc>
        <w:tc>
          <w:tcPr>
            <w:tcW w:w="994" w:type="dxa"/>
            <w:vMerge/>
            <w:vAlign w:val="center"/>
          </w:tcPr>
          <w:p w14:paraId="74322396" w14:textId="77777777" w:rsidR="00F9618F" w:rsidRPr="00757A8A" w:rsidRDefault="00F9618F" w:rsidP="00CD0142">
            <w:pPr>
              <w:pStyle w:val="affff7"/>
              <w:tabs>
                <w:tab w:val="left" w:pos="708"/>
              </w:tabs>
              <w:ind w:left="0" w:hanging="3"/>
              <w:contextualSpacing/>
              <w:jc w:val="center"/>
              <w:rPr>
                <w:szCs w:val="24"/>
              </w:rPr>
            </w:pPr>
          </w:p>
        </w:tc>
      </w:tr>
      <w:tr w:rsidR="00F9618F" w:rsidRPr="00757A8A" w14:paraId="2490AB0E" w14:textId="77777777" w:rsidTr="00222F56">
        <w:trPr>
          <w:trHeight w:val="1116"/>
        </w:trPr>
        <w:tc>
          <w:tcPr>
            <w:tcW w:w="1599" w:type="dxa"/>
            <w:vMerge/>
            <w:vAlign w:val="center"/>
          </w:tcPr>
          <w:p w14:paraId="7D33F96C" w14:textId="77777777" w:rsidR="00F9618F" w:rsidRPr="00757A8A" w:rsidRDefault="00F9618F" w:rsidP="00CD0142">
            <w:pPr>
              <w:pStyle w:val="affff7"/>
              <w:tabs>
                <w:tab w:val="left" w:pos="708"/>
              </w:tabs>
              <w:ind w:left="0" w:hanging="3"/>
              <w:contextualSpacing/>
              <w:jc w:val="center"/>
              <w:rPr>
                <w:b/>
                <w:color w:val="000000"/>
                <w:szCs w:val="24"/>
              </w:rPr>
            </w:pPr>
          </w:p>
        </w:tc>
        <w:tc>
          <w:tcPr>
            <w:tcW w:w="4038" w:type="dxa"/>
            <w:vAlign w:val="center"/>
          </w:tcPr>
          <w:p w14:paraId="2781426D" w14:textId="2FA4847A" w:rsidR="00F9618F" w:rsidRPr="00757A8A" w:rsidRDefault="00143E2F" w:rsidP="00143E2F">
            <w:pPr>
              <w:pStyle w:val="affff7"/>
              <w:tabs>
                <w:tab w:val="left" w:pos="708"/>
              </w:tabs>
              <w:ind w:left="0" w:hanging="3"/>
              <w:contextualSpacing/>
              <w:jc w:val="center"/>
              <w:rPr>
                <w:szCs w:val="24"/>
              </w:rPr>
            </w:pPr>
            <w:r w:rsidRPr="00757A8A">
              <w:rPr>
                <w:b/>
                <w:szCs w:val="24"/>
              </w:rPr>
              <w:t>С3</w:t>
            </w:r>
            <w:r w:rsidR="00F9618F" w:rsidRPr="00757A8A">
              <w:rPr>
                <w:b/>
                <w:szCs w:val="24"/>
              </w:rPr>
              <w:t xml:space="preserve">. </w:t>
            </w:r>
            <w:r w:rsidR="00F9618F" w:rsidRPr="00757A8A">
              <w:rPr>
                <w:szCs w:val="24"/>
              </w:rPr>
              <w:t xml:space="preserve"> </w:t>
            </w:r>
            <w:r w:rsidR="00F9618F" w:rsidRPr="00757A8A">
              <w:rPr>
                <w:b/>
                <w:szCs w:val="24"/>
              </w:rPr>
              <w:t>Финансовые ресурсы:</w:t>
            </w:r>
          </w:p>
          <w:p w14:paraId="24DE1E6D" w14:textId="41F626C9" w:rsidR="00F9618F" w:rsidRPr="00757A8A" w:rsidRDefault="00F9618F" w:rsidP="00F9618F">
            <w:pPr>
              <w:pStyle w:val="affff7"/>
              <w:tabs>
                <w:tab w:val="clear" w:pos="1980"/>
                <w:tab w:val="left" w:pos="708"/>
              </w:tabs>
              <w:ind w:left="73" w:firstLine="283"/>
              <w:contextualSpacing/>
              <w:jc w:val="center"/>
              <w:rPr>
                <w:szCs w:val="24"/>
              </w:rPr>
            </w:pPr>
            <w:r w:rsidRPr="00757A8A">
              <w:rPr>
                <w:szCs w:val="24"/>
              </w:rPr>
              <w:t>Оценивается на основании предоставленных участниками закупки подтверждающих документов</w:t>
            </w:r>
          </w:p>
          <w:p w14:paraId="7841F25E" w14:textId="6F036D38" w:rsidR="00F9618F" w:rsidRPr="00757A8A" w:rsidRDefault="00F9618F" w:rsidP="00F9618F">
            <w:pPr>
              <w:pStyle w:val="affff7"/>
              <w:tabs>
                <w:tab w:val="clear" w:pos="1980"/>
                <w:tab w:val="left" w:pos="708"/>
              </w:tabs>
              <w:ind w:left="73" w:firstLine="283"/>
              <w:contextualSpacing/>
              <w:jc w:val="center"/>
              <w:rPr>
                <w:szCs w:val="24"/>
              </w:rPr>
            </w:pPr>
            <w:r w:rsidRPr="00757A8A">
              <w:rPr>
                <w:szCs w:val="24"/>
              </w:rPr>
              <w:t>Максимальное коли</w:t>
            </w:r>
            <w:r w:rsidR="00143E2F" w:rsidRPr="00757A8A">
              <w:rPr>
                <w:szCs w:val="24"/>
              </w:rPr>
              <w:t>чество баллов по подкритерию – 2</w:t>
            </w:r>
            <w:r w:rsidRPr="00757A8A">
              <w:rPr>
                <w:szCs w:val="24"/>
              </w:rPr>
              <w:t>0</w:t>
            </w:r>
          </w:p>
          <w:p w14:paraId="4DF49E4B" w14:textId="77777777" w:rsidR="00F9618F" w:rsidRPr="00757A8A" w:rsidRDefault="00F9618F" w:rsidP="00F9618F">
            <w:pPr>
              <w:pStyle w:val="affff7"/>
              <w:tabs>
                <w:tab w:val="left" w:pos="708"/>
              </w:tabs>
              <w:ind w:left="0" w:hanging="3"/>
              <w:contextualSpacing/>
              <w:rPr>
                <w:b/>
                <w:szCs w:val="24"/>
              </w:rPr>
            </w:pPr>
          </w:p>
        </w:tc>
        <w:tc>
          <w:tcPr>
            <w:tcW w:w="3622" w:type="dxa"/>
            <w:vAlign w:val="center"/>
          </w:tcPr>
          <w:p w14:paraId="27F994CE" w14:textId="6F788BAD" w:rsidR="00143E2F" w:rsidRPr="00757A8A" w:rsidRDefault="00143E2F" w:rsidP="00143E2F">
            <w:pPr>
              <w:pStyle w:val="affff7"/>
              <w:tabs>
                <w:tab w:val="left" w:pos="708"/>
                <w:tab w:val="left" w:pos="6521"/>
              </w:tabs>
              <w:ind w:left="0" w:firstLine="0"/>
              <w:contextualSpacing/>
              <w:rPr>
                <w:b/>
                <w:color w:val="000000"/>
                <w:szCs w:val="24"/>
              </w:rPr>
            </w:pPr>
            <w:r w:rsidRPr="00757A8A">
              <w:rPr>
                <w:b/>
                <w:color w:val="000000"/>
                <w:szCs w:val="24"/>
              </w:rPr>
              <w:t>С3.Подтверждающие документы:</w:t>
            </w:r>
          </w:p>
          <w:p w14:paraId="3C69790A" w14:textId="285966D7" w:rsidR="00F9618F" w:rsidRPr="00757A8A" w:rsidRDefault="00143E2F" w:rsidP="00143E2F">
            <w:pPr>
              <w:pStyle w:val="affff7"/>
              <w:tabs>
                <w:tab w:val="left" w:pos="708"/>
                <w:tab w:val="left" w:pos="6521"/>
              </w:tabs>
              <w:ind w:left="0" w:firstLine="0"/>
              <w:contextualSpacing/>
              <w:rPr>
                <w:b/>
                <w:color w:val="000000"/>
                <w:szCs w:val="24"/>
                <w:lang w:val="en-US"/>
              </w:rPr>
            </w:pPr>
            <w:r w:rsidRPr="00757A8A">
              <w:rPr>
                <w:szCs w:val="24"/>
              </w:rPr>
              <w:t>Отчет о финансовом результате за 2015 год c г</w:t>
            </w:r>
            <w:r w:rsidRPr="00757A8A">
              <w:rPr>
                <w:color w:val="000000"/>
                <w:szCs w:val="24"/>
              </w:rPr>
              <w:t>одовой выручкой компании за предыдущий (2015 г.) год не менее 250 млн. рублей.</w:t>
            </w:r>
          </w:p>
        </w:tc>
        <w:tc>
          <w:tcPr>
            <w:tcW w:w="994" w:type="dxa"/>
            <w:vMerge/>
            <w:vAlign w:val="center"/>
          </w:tcPr>
          <w:p w14:paraId="35554DA6" w14:textId="77777777" w:rsidR="00F9618F" w:rsidRPr="00757A8A" w:rsidRDefault="00F9618F" w:rsidP="00CD0142">
            <w:pPr>
              <w:pStyle w:val="affff7"/>
              <w:tabs>
                <w:tab w:val="left" w:pos="708"/>
              </w:tabs>
              <w:ind w:left="0" w:hanging="3"/>
              <w:contextualSpacing/>
              <w:jc w:val="center"/>
              <w:rPr>
                <w:szCs w:val="24"/>
              </w:rPr>
            </w:pPr>
          </w:p>
        </w:tc>
      </w:tr>
      <w:tr w:rsidR="00F9618F" w:rsidRPr="00757A8A" w14:paraId="17E2C05E" w14:textId="77777777" w:rsidTr="00222F56">
        <w:trPr>
          <w:trHeight w:val="1116"/>
        </w:trPr>
        <w:tc>
          <w:tcPr>
            <w:tcW w:w="1599" w:type="dxa"/>
            <w:vMerge/>
            <w:vAlign w:val="center"/>
          </w:tcPr>
          <w:p w14:paraId="5CFEF214" w14:textId="77777777" w:rsidR="00F9618F" w:rsidRPr="00757A8A" w:rsidRDefault="00F9618F" w:rsidP="00CD0142">
            <w:pPr>
              <w:pStyle w:val="affff7"/>
              <w:tabs>
                <w:tab w:val="left" w:pos="708"/>
              </w:tabs>
              <w:ind w:left="0" w:hanging="3"/>
              <w:contextualSpacing/>
              <w:jc w:val="center"/>
              <w:rPr>
                <w:b/>
                <w:color w:val="000000"/>
                <w:szCs w:val="24"/>
              </w:rPr>
            </w:pPr>
          </w:p>
        </w:tc>
        <w:tc>
          <w:tcPr>
            <w:tcW w:w="4038" w:type="dxa"/>
            <w:vAlign w:val="center"/>
          </w:tcPr>
          <w:p w14:paraId="63B19923" w14:textId="46C3DEF6" w:rsidR="00143E2F" w:rsidRPr="00757A8A" w:rsidRDefault="00143E2F" w:rsidP="00143E2F">
            <w:pPr>
              <w:pStyle w:val="affff7"/>
              <w:tabs>
                <w:tab w:val="clear" w:pos="1980"/>
                <w:tab w:val="left" w:pos="708"/>
              </w:tabs>
              <w:ind w:left="73" w:firstLine="283"/>
              <w:contextualSpacing/>
              <w:jc w:val="center"/>
              <w:rPr>
                <w:color w:val="000000"/>
                <w:szCs w:val="24"/>
              </w:rPr>
            </w:pPr>
            <w:r w:rsidRPr="00757A8A">
              <w:rPr>
                <w:b/>
                <w:szCs w:val="24"/>
              </w:rPr>
              <w:t>С4</w:t>
            </w:r>
            <w:r w:rsidR="00F9618F" w:rsidRPr="00757A8A">
              <w:rPr>
                <w:b/>
                <w:szCs w:val="24"/>
              </w:rPr>
              <w:t xml:space="preserve">. </w:t>
            </w:r>
            <w:r w:rsidR="00F9618F" w:rsidRPr="00757A8A">
              <w:rPr>
                <w:szCs w:val="24"/>
              </w:rPr>
              <w:t xml:space="preserve"> </w:t>
            </w:r>
            <w:r w:rsidRPr="00757A8A">
              <w:rPr>
                <w:b/>
                <w:color w:val="000000"/>
                <w:szCs w:val="24"/>
              </w:rPr>
              <w:t>Предлагаемый Участником размер аванса</w:t>
            </w:r>
            <w:r w:rsidR="00C44A2D">
              <w:rPr>
                <w:b/>
                <w:color w:val="000000"/>
                <w:szCs w:val="24"/>
              </w:rPr>
              <w:t xml:space="preserve"> в процентах от Цены договора</w:t>
            </w:r>
            <w:r w:rsidRPr="00757A8A">
              <w:rPr>
                <w:b/>
                <w:color w:val="000000"/>
                <w:szCs w:val="24"/>
              </w:rPr>
              <w:t>.</w:t>
            </w:r>
          </w:p>
          <w:p w14:paraId="21617D22" w14:textId="2F4CC814" w:rsidR="00F9618F" w:rsidRPr="00757A8A" w:rsidRDefault="00F9618F" w:rsidP="00143E2F">
            <w:pPr>
              <w:pStyle w:val="affff7"/>
              <w:tabs>
                <w:tab w:val="clear" w:pos="1980"/>
                <w:tab w:val="left" w:pos="708"/>
              </w:tabs>
              <w:ind w:left="73" w:firstLine="283"/>
              <w:contextualSpacing/>
              <w:jc w:val="center"/>
              <w:rPr>
                <w:szCs w:val="24"/>
                <w:lang w:val="en-US"/>
              </w:rPr>
            </w:pPr>
            <w:r w:rsidRPr="00757A8A">
              <w:rPr>
                <w:szCs w:val="24"/>
              </w:rPr>
              <w:t xml:space="preserve">Оценивается на основании </w:t>
            </w:r>
            <w:r w:rsidR="00143E2F" w:rsidRPr="00757A8A">
              <w:rPr>
                <w:szCs w:val="24"/>
              </w:rPr>
              <w:t xml:space="preserve"> предложения участника закупки.</w:t>
            </w:r>
          </w:p>
          <w:p w14:paraId="021821A6" w14:textId="25AED25E" w:rsidR="00143E2F" w:rsidRPr="00757A8A" w:rsidRDefault="00143E2F" w:rsidP="00143E2F">
            <w:pPr>
              <w:pStyle w:val="affff7"/>
              <w:tabs>
                <w:tab w:val="left" w:pos="708"/>
              </w:tabs>
              <w:ind w:left="0" w:hanging="3"/>
              <w:contextualSpacing/>
              <w:jc w:val="center"/>
              <w:rPr>
                <w:color w:val="000000"/>
                <w:szCs w:val="24"/>
              </w:rPr>
            </w:pPr>
            <w:r w:rsidRPr="00757A8A">
              <w:rPr>
                <w:szCs w:val="24"/>
              </w:rPr>
              <w:t>Б</w:t>
            </w:r>
            <w:r w:rsidR="00F9618F" w:rsidRPr="00757A8A">
              <w:rPr>
                <w:szCs w:val="24"/>
              </w:rPr>
              <w:t>а</w:t>
            </w:r>
            <w:r w:rsidRPr="00757A8A">
              <w:rPr>
                <w:szCs w:val="24"/>
              </w:rPr>
              <w:t xml:space="preserve">ллы присуждаются по шкале: </w:t>
            </w:r>
            <w:r w:rsidRPr="00757A8A">
              <w:rPr>
                <w:color w:val="000000"/>
                <w:szCs w:val="24"/>
              </w:rPr>
              <w:t xml:space="preserve"> аванс до 10 %  - 20 </w:t>
            </w:r>
            <w:r w:rsidRPr="00757A8A">
              <w:rPr>
                <w:szCs w:val="24"/>
              </w:rPr>
              <w:t>баллов</w:t>
            </w:r>
            <w:r w:rsidRPr="00757A8A">
              <w:rPr>
                <w:color w:val="000000"/>
                <w:szCs w:val="24"/>
              </w:rPr>
              <w:t>,</w:t>
            </w:r>
          </w:p>
          <w:p w14:paraId="72CF9A98" w14:textId="77777777" w:rsidR="00143E2F" w:rsidRPr="00757A8A" w:rsidRDefault="00143E2F" w:rsidP="00143E2F">
            <w:pPr>
              <w:pStyle w:val="affff7"/>
              <w:tabs>
                <w:tab w:val="left" w:pos="708"/>
              </w:tabs>
              <w:ind w:left="0" w:hanging="3"/>
              <w:contextualSpacing/>
              <w:jc w:val="center"/>
              <w:rPr>
                <w:color w:val="000000"/>
                <w:szCs w:val="24"/>
              </w:rPr>
            </w:pPr>
            <w:r w:rsidRPr="00757A8A">
              <w:rPr>
                <w:color w:val="000000"/>
                <w:szCs w:val="24"/>
              </w:rPr>
              <w:t>11-30% - 15</w:t>
            </w:r>
            <w:r w:rsidRPr="00757A8A">
              <w:rPr>
                <w:szCs w:val="24"/>
              </w:rPr>
              <w:t xml:space="preserve"> баллов</w:t>
            </w:r>
            <w:r w:rsidRPr="00757A8A">
              <w:rPr>
                <w:color w:val="000000"/>
                <w:szCs w:val="24"/>
              </w:rPr>
              <w:t>,</w:t>
            </w:r>
          </w:p>
          <w:p w14:paraId="216AA964" w14:textId="77777777" w:rsidR="00143E2F" w:rsidRPr="00757A8A" w:rsidRDefault="00143E2F" w:rsidP="00143E2F">
            <w:pPr>
              <w:pStyle w:val="affff7"/>
              <w:tabs>
                <w:tab w:val="left" w:pos="708"/>
              </w:tabs>
              <w:ind w:left="0" w:hanging="3"/>
              <w:contextualSpacing/>
              <w:jc w:val="center"/>
              <w:rPr>
                <w:color w:val="000000"/>
                <w:szCs w:val="24"/>
              </w:rPr>
            </w:pPr>
            <w:r w:rsidRPr="00757A8A">
              <w:rPr>
                <w:color w:val="000000"/>
                <w:szCs w:val="24"/>
              </w:rPr>
              <w:t>31-50% - 5</w:t>
            </w:r>
            <w:r w:rsidRPr="00757A8A">
              <w:rPr>
                <w:szCs w:val="24"/>
              </w:rPr>
              <w:t xml:space="preserve"> баллов</w:t>
            </w:r>
            <w:r w:rsidRPr="00757A8A">
              <w:rPr>
                <w:color w:val="000000"/>
                <w:szCs w:val="24"/>
              </w:rPr>
              <w:t>,</w:t>
            </w:r>
          </w:p>
          <w:p w14:paraId="3B99D9BC" w14:textId="18B96E6C" w:rsidR="00F9618F" w:rsidRPr="00757A8A" w:rsidRDefault="00143E2F" w:rsidP="00143E2F">
            <w:pPr>
              <w:pStyle w:val="affff7"/>
              <w:tabs>
                <w:tab w:val="clear" w:pos="1980"/>
                <w:tab w:val="left" w:pos="708"/>
              </w:tabs>
              <w:ind w:left="73" w:firstLine="283"/>
              <w:contextualSpacing/>
              <w:jc w:val="center"/>
              <w:rPr>
                <w:b/>
                <w:szCs w:val="24"/>
              </w:rPr>
            </w:pPr>
            <w:r w:rsidRPr="00757A8A">
              <w:rPr>
                <w:color w:val="000000"/>
                <w:szCs w:val="24"/>
              </w:rPr>
              <w:t>более 50% - 0</w:t>
            </w:r>
            <w:r w:rsidRPr="00757A8A">
              <w:rPr>
                <w:szCs w:val="24"/>
              </w:rPr>
              <w:t xml:space="preserve"> баллов</w:t>
            </w:r>
            <w:r w:rsidRPr="00757A8A">
              <w:rPr>
                <w:b/>
                <w:szCs w:val="24"/>
              </w:rPr>
              <w:t>.</w:t>
            </w:r>
          </w:p>
        </w:tc>
        <w:tc>
          <w:tcPr>
            <w:tcW w:w="3622" w:type="dxa"/>
            <w:vAlign w:val="center"/>
          </w:tcPr>
          <w:p w14:paraId="1842CD6D" w14:textId="5F9D75AD" w:rsidR="00F9618F" w:rsidRPr="00757A8A" w:rsidRDefault="00143E2F" w:rsidP="00757A8A">
            <w:pPr>
              <w:pStyle w:val="affff7"/>
              <w:tabs>
                <w:tab w:val="left" w:pos="708"/>
                <w:tab w:val="left" w:pos="6521"/>
              </w:tabs>
              <w:ind w:left="0" w:firstLine="0"/>
              <w:contextualSpacing/>
              <w:rPr>
                <w:b/>
                <w:color w:val="000000"/>
                <w:szCs w:val="24"/>
              </w:rPr>
            </w:pPr>
            <w:r w:rsidRPr="00757A8A">
              <w:rPr>
                <w:b/>
                <w:szCs w:val="24"/>
              </w:rPr>
              <w:t>С4</w:t>
            </w:r>
            <w:r w:rsidRPr="00757A8A">
              <w:rPr>
                <w:szCs w:val="24"/>
              </w:rPr>
              <w:t xml:space="preserve">. Оценивается на основании заполненного участником п.6 Таблицы №1 </w:t>
            </w:r>
            <w:r w:rsidR="00757A8A" w:rsidRPr="00757A8A">
              <w:rPr>
                <w:szCs w:val="24"/>
              </w:rPr>
              <w:t xml:space="preserve">Приложения №2 «Предложение о качественных характеристиках работ, услуг» (Форма 4 части </w:t>
            </w:r>
            <w:r w:rsidR="00757A8A" w:rsidRPr="00757A8A">
              <w:rPr>
                <w:szCs w:val="24"/>
              </w:rPr>
              <w:fldChar w:fldCharType="begin"/>
            </w:r>
            <w:r w:rsidR="00757A8A" w:rsidRPr="00757A8A">
              <w:rPr>
                <w:szCs w:val="24"/>
              </w:rPr>
              <w:instrText xml:space="preserve"> REF _Ref166329210 \r \h  \* MERGEFORMAT </w:instrText>
            </w:r>
            <w:r w:rsidR="00757A8A" w:rsidRPr="00757A8A">
              <w:rPr>
                <w:szCs w:val="24"/>
              </w:rPr>
            </w:r>
            <w:r w:rsidR="00757A8A" w:rsidRPr="00757A8A">
              <w:rPr>
                <w:szCs w:val="24"/>
              </w:rPr>
              <w:fldChar w:fldCharType="separate"/>
            </w:r>
            <w:r w:rsidR="00757A8A" w:rsidRPr="00757A8A">
              <w:rPr>
                <w:szCs w:val="24"/>
              </w:rPr>
              <w:t>IV</w:t>
            </w:r>
            <w:r w:rsidR="00757A8A" w:rsidRPr="00757A8A">
              <w:rPr>
                <w:szCs w:val="24"/>
              </w:rPr>
              <w:fldChar w:fldCharType="end"/>
            </w:r>
            <w:r w:rsidR="00757A8A" w:rsidRPr="00757A8A">
              <w:rPr>
                <w:szCs w:val="24"/>
              </w:rPr>
              <w:t xml:space="preserve"> «</w:t>
            </w:r>
            <w:r w:rsidR="00757A8A" w:rsidRPr="00757A8A">
              <w:rPr>
                <w:szCs w:val="24"/>
              </w:rPr>
              <w:fldChar w:fldCharType="begin"/>
            </w:r>
            <w:r w:rsidR="00757A8A" w:rsidRPr="00757A8A">
              <w:rPr>
                <w:szCs w:val="24"/>
              </w:rPr>
              <w:instrText xml:space="preserve"> REF _Ref166329217 \h  \* MERGEFORMAT </w:instrText>
            </w:r>
            <w:r w:rsidR="00757A8A" w:rsidRPr="00757A8A">
              <w:rPr>
                <w:szCs w:val="24"/>
              </w:rPr>
            </w:r>
            <w:r w:rsidR="00757A8A" w:rsidRPr="00757A8A">
              <w:rPr>
                <w:szCs w:val="24"/>
              </w:rPr>
              <w:fldChar w:fldCharType="separate"/>
            </w:r>
            <w:r w:rsidR="00757A8A" w:rsidRPr="00757A8A">
              <w:rPr>
                <w:szCs w:val="24"/>
                <w:lang w:eastAsia="zh-CN"/>
              </w:rPr>
              <w:t>ОБРАЗЦЫ ФОРМ И ДОКУМЕНТОВ ДЛЯ ЗАПОЛНЕНИЯ УЧАСТНИКАМИ ЗАКУПКИ</w:t>
            </w:r>
            <w:r w:rsidR="00757A8A" w:rsidRPr="00757A8A">
              <w:rPr>
                <w:szCs w:val="24"/>
              </w:rPr>
              <w:fldChar w:fldCharType="end"/>
            </w:r>
            <w:r w:rsidR="00757A8A" w:rsidRPr="00757A8A">
              <w:rPr>
                <w:szCs w:val="24"/>
              </w:rPr>
              <w:t>»).</w:t>
            </w:r>
          </w:p>
        </w:tc>
        <w:tc>
          <w:tcPr>
            <w:tcW w:w="994" w:type="dxa"/>
            <w:vMerge/>
            <w:vAlign w:val="center"/>
          </w:tcPr>
          <w:p w14:paraId="55CF970D" w14:textId="77777777" w:rsidR="00F9618F" w:rsidRPr="00757A8A" w:rsidRDefault="00F9618F" w:rsidP="00CD0142">
            <w:pPr>
              <w:pStyle w:val="affff7"/>
              <w:tabs>
                <w:tab w:val="left" w:pos="708"/>
              </w:tabs>
              <w:ind w:left="0" w:hanging="3"/>
              <w:contextualSpacing/>
              <w:jc w:val="center"/>
              <w:rPr>
                <w:szCs w:val="24"/>
              </w:rPr>
            </w:pPr>
          </w:p>
        </w:tc>
      </w:tr>
      <w:tr w:rsidR="00F9618F" w:rsidRPr="007C30FD" w14:paraId="650E65B3" w14:textId="77777777" w:rsidTr="00C21D53">
        <w:trPr>
          <w:trHeight w:hRule="exact" w:val="10"/>
        </w:trPr>
        <w:tc>
          <w:tcPr>
            <w:tcW w:w="1599" w:type="dxa"/>
            <w:vMerge/>
            <w:vAlign w:val="center"/>
          </w:tcPr>
          <w:p w14:paraId="3CC5EAD1" w14:textId="4E3AB2B6" w:rsidR="00F9618F" w:rsidRPr="007C30FD" w:rsidRDefault="00F9618F" w:rsidP="00CD0142">
            <w:pPr>
              <w:pStyle w:val="affff7"/>
              <w:tabs>
                <w:tab w:val="left" w:pos="708"/>
              </w:tabs>
              <w:ind w:left="0" w:hanging="3"/>
              <w:contextualSpacing/>
              <w:jc w:val="center"/>
              <w:rPr>
                <w:b/>
                <w:color w:val="000000"/>
                <w:szCs w:val="24"/>
              </w:rPr>
            </w:pPr>
          </w:p>
        </w:tc>
        <w:tc>
          <w:tcPr>
            <w:tcW w:w="4038" w:type="dxa"/>
            <w:vAlign w:val="center"/>
          </w:tcPr>
          <w:p w14:paraId="0FCE180A" w14:textId="77777777" w:rsidR="00F9618F" w:rsidRPr="007C30FD" w:rsidRDefault="00F9618F"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F9618F" w:rsidRPr="007C30FD" w:rsidRDefault="00F9618F"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F9618F" w:rsidRPr="007C30FD" w:rsidRDefault="00F9618F" w:rsidP="00CD0142">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3" w:name="_Toc362246791"/>
      <w:r w:rsidRPr="007C30FD">
        <w:rPr>
          <w:sz w:val="24"/>
          <w:szCs w:val="24"/>
        </w:rPr>
        <w:t>Оценка заявок по критерию "качество работ, услуг</w:t>
      </w:r>
      <w:bookmarkEnd w:id="323"/>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w:t>
      </w:r>
      <w:r w:rsidRPr="007C30FD">
        <w:rPr>
          <w:sz w:val="24"/>
          <w:szCs w:val="24"/>
        </w:rPr>
        <w:lastRenderedPageBreak/>
        <w:t>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7C30FD">
        <w:rPr>
          <w:sz w:val="24"/>
          <w:szCs w:val="24"/>
          <w:lang w:val="ru-RU"/>
        </w:rPr>
        <w:t xml:space="preserve">ФОРМА 1. </w:t>
      </w:r>
      <w:r w:rsidR="00F23A29" w:rsidRPr="007C30FD">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5" w:name="_Toc119343910"/>
      <w:bookmarkStart w:id="346" w:name="_Toc366837810"/>
      <w:bookmarkStart w:id="347" w:name="_Toc366896202"/>
      <w:r w:rsidRPr="007C30FD">
        <w:rPr>
          <w:b/>
          <w:sz w:val="24"/>
          <w:szCs w:val="24"/>
        </w:rPr>
        <w:t>ОПИСЬ ДОКУМЕНТОВ,</w:t>
      </w:r>
      <w:bookmarkEnd w:id="345"/>
      <w:r w:rsidRPr="007C30FD">
        <w:rPr>
          <w:b/>
          <w:sz w:val="24"/>
          <w:szCs w:val="24"/>
        </w:rPr>
        <w:t xml:space="preserve"> </w:t>
      </w:r>
    </w:p>
    <w:p w14:paraId="14292A8C" w14:textId="1D6ED7D3" w:rsidR="00F23A29" w:rsidRPr="00FE4FCC" w:rsidRDefault="00F23A29" w:rsidP="00FE4FCC">
      <w:pPr>
        <w:pStyle w:val="affff7"/>
        <w:tabs>
          <w:tab w:val="clear" w:pos="1980"/>
          <w:tab w:val="left" w:pos="284"/>
        </w:tabs>
        <w:ind w:left="0" w:firstLine="0"/>
        <w:jc w:val="center"/>
        <w:rPr>
          <w:b/>
          <w:szCs w:val="24"/>
        </w:rPr>
      </w:pPr>
      <w:r w:rsidRPr="00FE4FCC">
        <w:rPr>
          <w:b/>
          <w:szCs w:val="24"/>
        </w:rPr>
        <w:t xml:space="preserve">представляемых для участия в закупке </w:t>
      </w:r>
      <w:bookmarkStart w:id="348" w:name="_Toc366837811"/>
      <w:bookmarkStart w:id="349" w:name="_Toc366896203"/>
      <w:bookmarkEnd w:id="346"/>
      <w:bookmarkEnd w:id="347"/>
      <w:r w:rsidR="002673DB" w:rsidRPr="00FE4FCC">
        <w:rPr>
          <w:b/>
          <w:szCs w:val="24"/>
        </w:rPr>
        <w:t xml:space="preserve">на право заключения договора </w:t>
      </w:r>
      <w:r w:rsidR="00FE4FCC" w:rsidRPr="00FE4FCC">
        <w:rPr>
          <w:b/>
          <w:szCs w:val="24"/>
        </w:rPr>
        <w:t>оказания услуг по организации международной конференции «</w:t>
      </w:r>
      <w:proofErr w:type="spellStart"/>
      <w:r w:rsidR="00FE4FCC" w:rsidRPr="00FE4FCC">
        <w:rPr>
          <w:b/>
          <w:szCs w:val="24"/>
        </w:rPr>
        <w:t>Russian</w:t>
      </w:r>
      <w:proofErr w:type="spellEnd"/>
      <w:r w:rsidR="00FE4FCC" w:rsidRPr="00FE4FCC">
        <w:rPr>
          <w:b/>
          <w:szCs w:val="24"/>
        </w:rPr>
        <w:t xml:space="preserve"> </w:t>
      </w:r>
      <w:proofErr w:type="spellStart"/>
      <w:r w:rsidR="00FE4FCC" w:rsidRPr="00FE4FCC">
        <w:rPr>
          <w:b/>
          <w:szCs w:val="24"/>
        </w:rPr>
        <w:t>Startups</w:t>
      </w:r>
      <w:proofErr w:type="spellEnd"/>
      <w:r w:rsidR="00FE4FCC" w:rsidRPr="00FE4FCC">
        <w:rPr>
          <w:b/>
          <w:szCs w:val="24"/>
        </w:rPr>
        <w:t xml:space="preserve"> </w:t>
      </w:r>
      <w:proofErr w:type="spellStart"/>
      <w:r w:rsidR="00FE4FCC" w:rsidRPr="00FE4FCC">
        <w:rPr>
          <w:b/>
          <w:szCs w:val="24"/>
        </w:rPr>
        <w:t>Go</w:t>
      </w:r>
      <w:proofErr w:type="spellEnd"/>
      <w:r w:rsidR="00FE4FCC" w:rsidRPr="00FE4FCC">
        <w:rPr>
          <w:b/>
          <w:szCs w:val="24"/>
        </w:rPr>
        <w:t xml:space="preserve"> </w:t>
      </w:r>
      <w:proofErr w:type="spellStart"/>
      <w:r w:rsidR="00FE4FCC" w:rsidRPr="00FE4FCC">
        <w:rPr>
          <w:b/>
          <w:szCs w:val="24"/>
        </w:rPr>
        <w:t>Global</w:t>
      </w:r>
      <w:proofErr w:type="spellEnd"/>
      <w:r w:rsidR="00FE4FCC" w:rsidRPr="00FE4FCC">
        <w:rPr>
          <w:b/>
          <w:szCs w:val="24"/>
        </w:rPr>
        <w:t xml:space="preserve">», которая пройдет 3 декабря в Москве (09:00 – 20:00) для 600 участников,  </w:t>
      </w:r>
      <w:r w:rsidRPr="00FE4FCC">
        <w:rPr>
          <w:b/>
          <w:szCs w:val="24"/>
        </w:rPr>
        <w:t xml:space="preserve">реестровый номер закупки </w:t>
      </w:r>
      <w:bookmarkEnd w:id="348"/>
      <w:bookmarkEnd w:id="349"/>
      <w:r w:rsidR="00564B3D" w:rsidRPr="00FE4FCC">
        <w:rPr>
          <w:b/>
          <w:szCs w:val="24"/>
        </w:rPr>
        <w:t>К</w:t>
      </w:r>
      <w:r w:rsidR="002616E5" w:rsidRPr="00FE4FCC">
        <w:rPr>
          <w:b/>
          <w:szCs w:val="24"/>
        </w:rPr>
        <w:t>6/2</w:t>
      </w:r>
      <w:r w:rsidR="00564B3D" w:rsidRPr="00FE4FCC">
        <w:rPr>
          <w:b/>
          <w:szCs w:val="24"/>
        </w:rPr>
        <w:t>-16</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A401FF">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FA1BAB" w:rsidRPr="007C30FD" w14:paraId="78BE5146" w14:textId="77777777" w:rsidTr="00027662">
        <w:tc>
          <w:tcPr>
            <w:tcW w:w="993" w:type="dxa"/>
            <w:tcBorders>
              <w:top w:val="single" w:sz="4" w:space="0" w:color="auto"/>
              <w:left w:val="single" w:sz="4" w:space="0" w:color="auto"/>
              <w:bottom w:val="single" w:sz="4" w:space="0" w:color="auto"/>
              <w:right w:val="single" w:sz="4" w:space="0" w:color="auto"/>
            </w:tcBorders>
          </w:tcPr>
          <w:p w14:paraId="63285BB3" w14:textId="77777777" w:rsidR="00FA1BAB" w:rsidRPr="007C30FD" w:rsidRDefault="00FA1BAB"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52BFB1" w14:textId="6DDC2B33" w:rsidR="00FA1BAB" w:rsidRPr="00757A8A" w:rsidRDefault="00757A8A" w:rsidP="00FA1BAB">
            <w:pPr>
              <w:jc w:val="both"/>
              <w:rPr>
                <w:sz w:val="24"/>
                <w:szCs w:val="24"/>
                <w:lang w:val="en-US"/>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7909EB9" w14:textId="77777777" w:rsidR="00FA1BAB" w:rsidRPr="007C30FD" w:rsidRDefault="00FA1BAB"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260C9A" w14:textId="77777777" w:rsidR="00FA1BAB" w:rsidRPr="007C30FD" w:rsidRDefault="00FA1BAB"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1F7E54" w:rsidRPr="007C30FD" w14:paraId="6D2EEE3F" w14:textId="77777777" w:rsidTr="00027662">
        <w:tc>
          <w:tcPr>
            <w:tcW w:w="993" w:type="dxa"/>
            <w:tcBorders>
              <w:top w:val="single" w:sz="4" w:space="0" w:color="auto"/>
              <w:left w:val="single" w:sz="4" w:space="0" w:color="auto"/>
              <w:bottom w:val="single" w:sz="4" w:space="0" w:color="auto"/>
              <w:right w:val="single" w:sz="4" w:space="0" w:color="auto"/>
            </w:tcBorders>
          </w:tcPr>
          <w:p w14:paraId="3D42B5EA" w14:textId="77777777" w:rsidR="001F7E54" w:rsidRPr="007C30FD" w:rsidRDefault="001F7E54"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4999DD" w14:textId="74CA9BDE" w:rsidR="001F7E54" w:rsidRPr="001F7E54" w:rsidRDefault="00757A8A" w:rsidP="00027662">
            <w:pPr>
              <w:jc w:val="both"/>
              <w:rPr>
                <w:sz w:val="24"/>
                <w:szCs w:val="24"/>
              </w:rPr>
            </w:pPr>
            <w:r w:rsidRPr="00757A8A">
              <w:rPr>
                <w:sz w:val="24"/>
                <w:szCs w:val="24"/>
              </w:rPr>
              <w:t>Отчет о финансовом результате за 2015 год</w:t>
            </w:r>
            <w:r>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9A0948A" w14:textId="77777777" w:rsidR="001F7E54" w:rsidRPr="007C30FD" w:rsidRDefault="001F7E54"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6F697F" w14:textId="77777777" w:rsidR="001F7E54" w:rsidRPr="007C30FD" w:rsidRDefault="001F7E54"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1F7E54">
        <w:trPr>
          <w:trHeight w:val="705"/>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730FC8C" w14:textId="5431F7A1" w:rsidR="00CD0751" w:rsidRPr="001F7E54" w:rsidRDefault="00CD0751" w:rsidP="001F7E54">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w:t>
            </w:r>
            <w:r w:rsidRPr="007C30FD">
              <w:rPr>
                <w:sz w:val="24"/>
                <w:szCs w:val="24"/>
              </w:rPr>
              <w:lastRenderedPageBreak/>
              <w:t>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1F7153" w:rsidRPr="007C30FD" w14:paraId="45B5419B" w14:textId="77777777" w:rsidTr="00027662">
        <w:tc>
          <w:tcPr>
            <w:tcW w:w="993" w:type="dxa"/>
            <w:tcBorders>
              <w:top w:val="single" w:sz="4" w:space="0" w:color="auto"/>
              <w:left w:val="single" w:sz="4" w:space="0" w:color="auto"/>
              <w:bottom w:val="single" w:sz="4" w:space="0" w:color="auto"/>
              <w:right w:val="single" w:sz="4" w:space="0" w:color="auto"/>
            </w:tcBorders>
          </w:tcPr>
          <w:p w14:paraId="06144957" w14:textId="7004B6A6" w:rsidR="001F7153" w:rsidRPr="001F7153" w:rsidRDefault="001F7153" w:rsidP="002941AC">
            <w:pPr>
              <w:pStyle w:val="ab"/>
              <w:ind w:left="0"/>
              <w:jc w:val="center"/>
              <w:rPr>
                <w:sz w:val="24"/>
                <w:szCs w:val="24"/>
              </w:rPr>
            </w:pPr>
            <w:r w:rsidRPr="001F7153">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534E435B" w14:textId="77F66A3C" w:rsidR="001F7153" w:rsidRPr="001F7153" w:rsidRDefault="001F7153" w:rsidP="006F5E18">
            <w:pPr>
              <w:pStyle w:val="ab"/>
              <w:ind w:left="0"/>
              <w:rPr>
                <w:color w:val="000000"/>
                <w:sz w:val="24"/>
                <w:szCs w:val="24"/>
              </w:rPr>
            </w:pPr>
            <w:r w:rsidRPr="001F7153">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C7ACF19" w14:textId="77777777" w:rsidR="001F7153" w:rsidRPr="007C30FD" w:rsidRDefault="001F7153"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7F882" w14:textId="77777777" w:rsidR="001F7153" w:rsidRPr="007C30FD" w:rsidRDefault="001F7153"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0"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1"/>
      <w:bookmarkEnd w:id="352"/>
      <w:bookmarkEnd w:id="353"/>
      <w:bookmarkEnd w:id="354"/>
    </w:p>
    <w:p w14:paraId="501EE1F4" w14:textId="77777777" w:rsidR="00F23A29" w:rsidRPr="007C30FD" w:rsidRDefault="00F23A29" w:rsidP="00F23A29">
      <w:pPr>
        <w:rPr>
          <w:sz w:val="24"/>
          <w:szCs w:val="24"/>
        </w:rPr>
      </w:pPr>
      <w:bookmarkStart w:id="357" w:name="_Ref166329400"/>
      <w:r w:rsidRPr="007C30FD">
        <w:rPr>
          <w:sz w:val="24"/>
          <w:szCs w:val="24"/>
        </w:rPr>
        <w:t>На бланке участника закупки</w:t>
      </w:r>
      <w:bookmarkEnd w:id="357"/>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468B85AB" w:rsidR="00F23A29" w:rsidRPr="00FE4FCC" w:rsidRDefault="002673DB" w:rsidP="002673DB">
      <w:pPr>
        <w:pStyle w:val="affff7"/>
        <w:tabs>
          <w:tab w:val="clear" w:pos="1980"/>
          <w:tab w:val="left" w:pos="284"/>
        </w:tabs>
        <w:ind w:left="0" w:firstLine="0"/>
        <w:jc w:val="center"/>
        <w:rPr>
          <w:b/>
          <w:szCs w:val="24"/>
        </w:rPr>
      </w:pPr>
      <w:r w:rsidRPr="007C30FD">
        <w:rPr>
          <w:b/>
          <w:szCs w:val="24"/>
        </w:rPr>
        <w:t xml:space="preserve">на право заключения договора </w:t>
      </w:r>
      <w:r w:rsidR="00FE4FCC">
        <w:rPr>
          <w:b/>
          <w:szCs w:val="24"/>
        </w:rPr>
        <w:t xml:space="preserve">оказания </w:t>
      </w:r>
      <w:r w:rsidR="00FE4FCC" w:rsidRPr="00FE4FCC">
        <w:rPr>
          <w:b/>
          <w:szCs w:val="24"/>
        </w:rPr>
        <w:t>услуг по организации международной конференции «</w:t>
      </w:r>
      <w:proofErr w:type="spellStart"/>
      <w:r w:rsidR="00FE4FCC" w:rsidRPr="00FE4FCC">
        <w:rPr>
          <w:b/>
          <w:szCs w:val="24"/>
        </w:rPr>
        <w:t>Russian</w:t>
      </w:r>
      <w:proofErr w:type="spellEnd"/>
      <w:r w:rsidR="00FE4FCC" w:rsidRPr="00FE4FCC">
        <w:rPr>
          <w:b/>
          <w:szCs w:val="24"/>
        </w:rPr>
        <w:t xml:space="preserve"> </w:t>
      </w:r>
      <w:proofErr w:type="spellStart"/>
      <w:r w:rsidR="00FE4FCC" w:rsidRPr="00FE4FCC">
        <w:rPr>
          <w:b/>
          <w:szCs w:val="24"/>
        </w:rPr>
        <w:t>Startups</w:t>
      </w:r>
      <w:proofErr w:type="spellEnd"/>
      <w:r w:rsidR="00FE4FCC" w:rsidRPr="00FE4FCC">
        <w:rPr>
          <w:b/>
          <w:szCs w:val="24"/>
        </w:rPr>
        <w:t xml:space="preserve"> </w:t>
      </w:r>
      <w:proofErr w:type="spellStart"/>
      <w:r w:rsidR="00FE4FCC" w:rsidRPr="00FE4FCC">
        <w:rPr>
          <w:b/>
          <w:szCs w:val="24"/>
        </w:rPr>
        <w:t>Go</w:t>
      </w:r>
      <w:proofErr w:type="spellEnd"/>
      <w:r w:rsidR="00FE4FCC" w:rsidRPr="00FE4FCC">
        <w:rPr>
          <w:b/>
          <w:szCs w:val="24"/>
        </w:rPr>
        <w:t xml:space="preserve"> </w:t>
      </w:r>
      <w:proofErr w:type="spellStart"/>
      <w:r w:rsidR="00FE4FCC" w:rsidRPr="00FE4FCC">
        <w:rPr>
          <w:b/>
          <w:szCs w:val="24"/>
        </w:rPr>
        <w:t>Global</w:t>
      </w:r>
      <w:proofErr w:type="spellEnd"/>
      <w:r w:rsidR="00FE4FCC" w:rsidRPr="00FE4FCC">
        <w:rPr>
          <w:b/>
          <w:szCs w:val="24"/>
        </w:rPr>
        <w:t>», которая пройдет 3 декабря в Москве (09:00 – 20:00) для 600 участников</w:t>
      </w:r>
    </w:p>
    <w:p w14:paraId="6AAC6E86" w14:textId="790A7476" w:rsidR="000E2EE9" w:rsidRPr="000E2EE9" w:rsidRDefault="00880614" w:rsidP="000E2EE9">
      <w:pPr>
        <w:ind w:firstLine="567"/>
        <w:jc w:val="both"/>
        <w:rPr>
          <w:rFonts w:eastAsia="Calibri"/>
          <w:color w:val="1F497D" w:themeColor="text2"/>
          <w:sz w:val="24"/>
          <w:szCs w:val="24"/>
        </w:rPr>
      </w:pPr>
      <w:r w:rsidRPr="000E2EE9">
        <w:rPr>
          <w:bCs/>
          <w:sz w:val="24"/>
          <w:szCs w:val="24"/>
        </w:rPr>
        <w:t xml:space="preserve">Изучив закупочную документацию, </w:t>
      </w:r>
      <w:r w:rsidR="00F23A29" w:rsidRPr="000E2EE9">
        <w:rPr>
          <w:bCs/>
          <w:sz w:val="24"/>
          <w:szCs w:val="24"/>
        </w:rPr>
        <w:t>а также применимые к данной закупке законодательство и нормативно-правовые акт</w:t>
      </w:r>
      <w:r w:rsidR="009F69EB" w:rsidRPr="000E2EE9">
        <w:rPr>
          <w:bCs/>
          <w:sz w:val="24"/>
          <w:szCs w:val="24"/>
        </w:rPr>
        <w:t xml:space="preserve">ы </w:t>
      </w:r>
      <w:r w:rsidR="00F23A29" w:rsidRPr="000E2EE9">
        <w:rPr>
          <w:bCs/>
          <w:i/>
          <w:color w:val="1F497D" w:themeColor="text2"/>
          <w:sz w:val="24"/>
          <w:szCs w:val="24"/>
        </w:rPr>
        <w:t>(</w:t>
      </w:r>
      <w:r w:rsidR="000E2EE9" w:rsidRPr="000E2EE9">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000E2EE9">
        <w:rPr>
          <w:rFonts w:eastAsia="Calibri"/>
          <w:i/>
          <w:color w:val="1F497D" w:themeColor="text2"/>
          <w:sz w:val="24"/>
          <w:szCs w:val="24"/>
          <w:lang w:val="en-US"/>
        </w:rPr>
        <w:t>*</w:t>
      </w:r>
      <w:r w:rsidR="000E2EE9" w:rsidRPr="000E2EE9">
        <w:rPr>
          <w:rFonts w:eastAsia="Calibri"/>
          <w:i/>
          <w:color w:val="1F497D" w:themeColor="text2"/>
          <w:sz w:val="24"/>
          <w:szCs w:val="24"/>
        </w:rPr>
        <w:t>)</w:t>
      </w:r>
      <w:r w:rsidR="000E2EE9">
        <w:rPr>
          <w:rFonts w:eastAsia="Calibri"/>
          <w:color w:val="1F497D" w:themeColor="text2"/>
          <w:sz w:val="24"/>
          <w:szCs w:val="24"/>
        </w:rPr>
        <w:t xml:space="preserve"> </w:t>
      </w:r>
    </w:p>
    <w:p w14:paraId="5AC6ADCC" w14:textId="79A3A144" w:rsidR="00F23A29" w:rsidRPr="000E2EE9" w:rsidRDefault="00F23A29" w:rsidP="000E2EE9">
      <w:pPr>
        <w:ind w:firstLine="567"/>
        <w:jc w:val="both"/>
        <w:rPr>
          <w:sz w:val="24"/>
          <w:szCs w:val="24"/>
        </w:rPr>
      </w:pPr>
      <w:r w:rsidRPr="000E2EE9">
        <w:rPr>
          <w:bCs/>
          <w:sz w:val="24"/>
          <w:szCs w:val="24"/>
        </w:rPr>
        <w:t>в л</w:t>
      </w:r>
      <w:r w:rsidR="00FE067A" w:rsidRPr="000E2EE9">
        <w:rPr>
          <w:bCs/>
          <w:sz w:val="24"/>
          <w:szCs w:val="24"/>
        </w:rPr>
        <w:t>ице,______</w:t>
      </w:r>
      <w:r w:rsidRPr="000E2EE9">
        <w:rPr>
          <w:bCs/>
          <w:i/>
          <w:color w:val="1F497D" w:themeColor="text2"/>
          <w:sz w:val="24"/>
          <w:szCs w:val="24"/>
        </w:rPr>
        <w:t>(наименование должности, Ф.И.О. руководителя, уполномоченного лица (для юридического лица))</w:t>
      </w:r>
      <w:r w:rsidR="0088011D" w:rsidRPr="000E2EE9">
        <w:rPr>
          <w:bCs/>
          <w:sz w:val="24"/>
          <w:szCs w:val="24"/>
        </w:rPr>
        <w:t xml:space="preserve"> </w:t>
      </w:r>
      <w:r w:rsidRPr="000E2EE9">
        <w:rPr>
          <w:sz w:val="24"/>
          <w:szCs w:val="24"/>
        </w:rPr>
        <w:t xml:space="preserve">сообщает о </w:t>
      </w:r>
      <w:r w:rsidR="00FE067A" w:rsidRPr="000E2EE9">
        <w:rPr>
          <w:sz w:val="24"/>
          <w:szCs w:val="24"/>
        </w:rPr>
        <w:t xml:space="preserve">своем </w:t>
      </w:r>
      <w:r w:rsidRPr="000E2EE9">
        <w:rPr>
          <w:sz w:val="24"/>
          <w:szCs w:val="24"/>
        </w:rPr>
        <w:t>согласии участвовать в закупке на условиях, установленных в указанных выше документах, и направляет настоящее</w:t>
      </w:r>
      <w:r w:rsidR="00FE067A" w:rsidRPr="000E2EE9">
        <w:rPr>
          <w:sz w:val="24"/>
          <w:szCs w:val="24"/>
        </w:rPr>
        <w:t xml:space="preserve"> предложение на участие </w:t>
      </w:r>
      <w:r w:rsidRPr="000E2EE9">
        <w:rPr>
          <w:sz w:val="24"/>
          <w:szCs w:val="24"/>
        </w:rPr>
        <w:t>в закупке.</w:t>
      </w:r>
    </w:p>
    <w:p w14:paraId="490A555F" w14:textId="198E26AB" w:rsidR="00F23A29" w:rsidRPr="000E2EE9" w:rsidRDefault="003E6B82" w:rsidP="000E2EE9">
      <w:pPr>
        <w:pStyle w:val="aff"/>
        <w:ind w:firstLine="567"/>
        <w:rPr>
          <w:szCs w:val="24"/>
          <w:lang w:val="ru-RU"/>
        </w:rPr>
      </w:pPr>
      <w:r w:rsidRPr="000E2EE9">
        <w:rPr>
          <w:szCs w:val="24"/>
          <w:lang w:val="ru-RU"/>
        </w:rPr>
        <w:t xml:space="preserve"> </w:t>
      </w:r>
      <w:r w:rsidR="00F23A29" w:rsidRPr="000E2EE9">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6281756A" w:rsidR="002941AC" w:rsidRPr="007C30FD" w:rsidRDefault="002941AC" w:rsidP="002941AC">
            <w:pPr>
              <w:jc w:val="left"/>
              <w:rPr>
                <w:sz w:val="24"/>
                <w:szCs w:val="24"/>
              </w:rPr>
            </w:pPr>
            <w:r w:rsidRPr="007C30FD">
              <w:rPr>
                <w:sz w:val="24"/>
                <w:szCs w:val="24"/>
              </w:rPr>
              <w:t>Пре</w:t>
            </w:r>
            <w:r w:rsidR="007E5016">
              <w:rPr>
                <w:sz w:val="24"/>
                <w:szCs w:val="24"/>
              </w:rPr>
              <w:t>дставлено в Приложениях №</w:t>
            </w:r>
            <w:r w:rsidR="000E2EE9">
              <w:rPr>
                <w:sz w:val="24"/>
                <w:szCs w:val="24"/>
              </w:rPr>
              <w:t xml:space="preserve"> 2</w:t>
            </w:r>
            <w:r w:rsidR="00CC3D7A">
              <w:rPr>
                <w:sz w:val="24"/>
                <w:szCs w:val="24"/>
              </w:rPr>
              <w:t xml:space="preserve"> -</w:t>
            </w:r>
            <w:r w:rsidR="007E5016">
              <w:rPr>
                <w:sz w:val="24"/>
                <w:szCs w:val="24"/>
              </w:rPr>
              <w:t xml:space="preserve"> 4 </w:t>
            </w:r>
            <w:r w:rsidRPr="007C30FD">
              <w:rPr>
                <w:sz w:val="24"/>
                <w:szCs w:val="24"/>
              </w:rPr>
              <w:t>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FA1BAB" w:rsidRDefault="00F23A29" w:rsidP="00F23A29">
      <w:pPr>
        <w:ind w:firstLine="709"/>
        <w:jc w:val="both"/>
        <w:rPr>
          <w:sz w:val="24"/>
          <w:szCs w:val="24"/>
        </w:rPr>
      </w:pPr>
      <w:r w:rsidRPr="00FA1BAB">
        <w:rPr>
          <w:sz w:val="24"/>
          <w:szCs w:val="24"/>
        </w:rPr>
        <w:t xml:space="preserve"> в закупке, являются неотъемлемой частью настоящего предложения на участие в закупке:</w:t>
      </w:r>
    </w:p>
    <w:p w14:paraId="219EE960" w14:textId="1AEFBDC3" w:rsidR="00757A8A" w:rsidRPr="007C30FD" w:rsidRDefault="00757A8A" w:rsidP="00757A8A">
      <w:pPr>
        <w:ind w:firstLine="709"/>
        <w:jc w:val="both"/>
        <w:rPr>
          <w:sz w:val="24"/>
          <w:szCs w:val="24"/>
        </w:rPr>
      </w:pPr>
      <w:bookmarkStart w:id="358" w:name="_Toc292372138"/>
      <w:bookmarkStart w:id="359" w:name="_Toc321331741"/>
      <w:bookmarkStart w:id="360" w:name="_Toc366837813"/>
      <w:r>
        <w:rPr>
          <w:sz w:val="24"/>
          <w:szCs w:val="24"/>
        </w:rPr>
        <w:t xml:space="preserve">3.1. </w:t>
      </w:r>
      <w:r w:rsidRPr="007C30FD">
        <w:rPr>
          <w:sz w:val="24"/>
          <w:szCs w:val="24"/>
        </w:rPr>
        <w:t>Приложение № 2 «ПРЕДЛОЖЕНИЕ О КАЧЕСТВЕННЫХ ХАРАКТЕРИСТИКАХ УСЛУГ » на ___ стр.</w:t>
      </w:r>
      <w:bookmarkEnd w:id="358"/>
      <w:bookmarkEnd w:id="359"/>
      <w:bookmarkEnd w:id="360"/>
      <w:r w:rsidRPr="007C30FD">
        <w:rPr>
          <w:sz w:val="24"/>
          <w:szCs w:val="24"/>
        </w:rPr>
        <w:t xml:space="preserve">; </w:t>
      </w:r>
    </w:p>
    <w:p w14:paraId="686BBFFF" w14:textId="77777777" w:rsidR="00757A8A" w:rsidRPr="007C30FD" w:rsidRDefault="00757A8A" w:rsidP="00757A8A">
      <w:pPr>
        <w:ind w:firstLine="709"/>
        <w:jc w:val="both"/>
        <w:rPr>
          <w:sz w:val="24"/>
          <w:szCs w:val="24"/>
        </w:rPr>
      </w:pPr>
      <w:r w:rsidRPr="007C30FD">
        <w:rPr>
          <w:sz w:val="24"/>
          <w:szCs w:val="24"/>
        </w:rPr>
        <w:t>3.2. Приложение № 3 «ПЕРСОНАЛ УЧАСТНИКА ЗАКУПКИ» на ___ стр.;</w:t>
      </w:r>
    </w:p>
    <w:p w14:paraId="609EB399" w14:textId="77777777" w:rsidR="004E5BDC" w:rsidRDefault="00757A8A" w:rsidP="00757A8A">
      <w:pPr>
        <w:ind w:firstLine="709"/>
        <w:jc w:val="both"/>
        <w:rPr>
          <w:sz w:val="24"/>
          <w:szCs w:val="24"/>
        </w:rPr>
      </w:pPr>
      <w:r w:rsidRPr="007C30FD">
        <w:rPr>
          <w:sz w:val="24"/>
          <w:szCs w:val="24"/>
        </w:rPr>
        <w:t>3.3. Приложение № 4 «ОПЫТ ОКАЗАНИЯ УСЛУГ» на ___ стр.;</w:t>
      </w:r>
    </w:p>
    <w:p w14:paraId="0FCE686F" w14:textId="435CDD7B" w:rsidR="00F23A29" w:rsidRPr="00FA1BAB" w:rsidRDefault="00F23A29" w:rsidP="00757A8A">
      <w:pPr>
        <w:ind w:firstLine="709"/>
        <w:jc w:val="both"/>
        <w:rPr>
          <w:sz w:val="24"/>
          <w:szCs w:val="24"/>
        </w:rPr>
      </w:pPr>
      <w:r w:rsidRPr="00FA1BAB">
        <w:rPr>
          <w:sz w:val="24"/>
          <w:szCs w:val="24"/>
        </w:rPr>
        <w:t xml:space="preserve">4. Мы ознакомлены с материалами, содержащимися в закупочной документации и ее технической частью, с </w:t>
      </w:r>
      <w:r w:rsidR="00C578E4" w:rsidRPr="00FA1BAB">
        <w:rPr>
          <w:sz w:val="24"/>
          <w:szCs w:val="24"/>
        </w:rPr>
        <w:t>Извещение</w:t>
      </w:r>
      <w:r w:rsidRPr="00FA1BA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50A6443F" w14:textId="77777777" w:rsidR="000E2EE9" w:rsidRDefault="00F23A29" w:rsidP="00F23A29">
      <w:pPr>
        <w:ind w:firstLine="709"/>
        <w:jc w:val="both"/>
        <w:rPr>
          <w:sz w:val="24"/>
          <w:szCs w:val="24"/>
        </w:rPr>
      </w:pPr>
      <w:r w:rsidRPr="00FA1BA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w:t>
      </w:r>
      <w:r w:rsidRPr="007C30FD">
        <w:rPr>
          <w:sz w:val="24"/>
          <w:szCs w:val="24"/>
        </w:rPr>
        <w:t xml:space="preserve">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w:t>
      </w:r>
    </w:p>
    <w:p w14:paraId="128979E3" w14:textId="085F6B7A" w:rsidR="000E2EE9" w:rsidRPr="000E2EE9" w:rsidRDefault="000E2EE9" w:rsidP="00F23A29">
      <w:pPr>
        <w:ind w:firstLine="709"/>
        <w:jc w:val="both"/>
        <w:rPr>
          <w:color w:val="1F497D" w:themeColor="text2"/>
          <w:sz w:val="24"/>
          <w:szCs w:val="24"/>
        </w:rPr>
      </w:pPr>
      <w:r w:rsidRPr="000E2EE9">
        <w:rPr>
          <w:color w:val="1F497D" w:themeColor="text2"/>
          <w:sz w:val="24"/>
          <w:szCs w:val="24"/>
        </w:rPr>
        <w:t>*</w:t>
      </w:r>
      <w:r>
        <w:rPr>
          <w:color w:val="1F497D" w:themeColor="text2"/>
          <w:sz w:val="24"/>
          <w:szCs w:val="24"/>
        </w:rPr>
        <w:t xml:space="preserve"> Данные сведения являются обязательными к заполнению. </w:t>
      </w:r>
    </w:p>
    <w:p w14:paraId="2122D731" w14:textId="4FAACE35" w:rsidR="000E2EE9" w:rsidRPr="007C30FD" w:rsidRDefault="00F23A29" w:rsidP="000E2EE9">
      <w:pPr>
        <w:ind w:firstLine="709"/>
        <w:jc w:val="both"/>
        <w:rPr>
          <w:sz w:val="24"/>
          <w:szCs w:val="24"/>
        </w:rPr>
      </w:pPr>
      <w:r w:rsidRPr="007C30FD">
        <w:rPr>
          <w:sz w:val="24"/>
          <w:szCs w:val="24"/>
        </w:rPr>
        <w:lastRenderedPageBreak/>
        <w:t>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1" w:name="OLE_LINK98"/>
      <w:r w:rsidRPr="007C30FD">
        <w:rPr>
          <w:b/>
          <w:sz w:val="24"/>
          <w:szCs w:val="24"/>
        </w:rPr>
        <w:t>Участник закупки</w:t>
      </w:r>
      <w:bookmarkEnd w:id="361"/>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2" w:name="_Toc366896205"/>
      <w:bookmarkStart w:id="363"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Default="00BA5391" w:rsidP="00773C29">
      <w:pPr>
        <w:rPr>
          <w:b/>
          <w:kern w:val="28"/>
          <w:sz w:val="24"/>
          <w:szCs w:val="24"/>
          <w:vertAlign w:val="superscript"/>
          <w:lang w:eastAsia="x-none"/>
        </w:rPr>
      </w:pPr>
    </w:p>
    <w:p w14:paraId="547BD166" w14:textId="77777777" w:rsidR="00C774D0" w:rsidRDefault="00C774D0" w:rsidP="00773C29">
      <w:pPr>
        <w:rPr>
          <w:b/>
          <w:kern w:val="28"/>
          <w:sz w:val="24"/>
          <w:szCs w:val="24"/>
          <w:vertAlign w:val="superscript"/>
          <w:lang w:eastAsia="x-none"/>
        </w:rPr>
      </w:pPr>
    </w:p>
    <w:p w14:paraId="2D1D0A80" w14:textId="77777777" w:rsidR="00C774D0" w:rsidRDefault="00C774D0" w:rsidP="00773C29">
      <w:pPr>
        <w:rPr>
          <w:b/>
          <w:kern w:val="28"/>
          <w:sz w:val="24"/>
          <w:szCs w:val="24"/>
          <w:vertAlign w:val="superscript"/>
          <w:lang w:eastAsia="x-none"/>
        </w:rPr>
      </w:pPr>
    </w:p>
    <w:p w14:paraId="4E289F2D" w14:textId="77777777" w:rsidR="00C774D0" w:rsidRDefault="00C774D0" w:rsidP="00773C29">
      <w:pPr>
        <w:rPr>
          <w:b/>
          <w:kern w:val="28"/>
          <w:sz w:val="24"/>
          <w:szCs w:val="24"/>
          <w:vertAlign w:val="superscript"/>
          <w:lang w:eastAsia="x-none"/>
        </w:rPr>
      </w:pPr>
    </w:p>
    <w:p w14:paraId="076F508D" w14:textId="77777777" w:rsidR="00C774D0" w:rsidRDefault="00C774D0" w:rsidP="00773C29">
      <w:pPr>
        <w:rPr>
          <w:b/>
          <w:kern w:val="28"/>
          <w:sz w:val="24"/>
          <w:szCs w:val="24"/>
          <w:vertAlign w:val="superscript"/>
          <w:lang w:eastAsia="x-none"/>
        </w:rPr>
      </w:pPr>
    </w:p>
    <w:p w14:paraId="5471E479" w14:textId="77777777" w:rsidR="00C774D0" w:rsidRDefault="00C774D0" w:rsidP="00773C29">
      <w:pPr>
        <w:rPr>
          <w:b/>
          <w:kern w:val="28"/>
          <w:sz w:val="24"/>
          <w:szCs w:val="24"/>
          <w:vertAlign w:val="superscript"/>
          <w:lang w:eastAsia="x-none"/>
        </w:rPr>
      </w:pPr>
    </w:p>
    <w:p w14:paraId="3056D917" w14:textId="77777777" w:rsidR="00C774D0" w:rsidRDefault="00C774D0" w:rsidP="00773C29">
      <w:pPr>
        <w:rPr>
          <w:b/>
          <w:kern w:val="28"/>
          <w:sz w:val="24"/>
          <w:szCs w:val="24"/>
          <w:vertAlign w:val="superscript"/>
          <w:lang w:eastAsia="x-none"/>
        </w:rPr>
      </w:pPr>
    </w:p>
    <w:p w14:paraId="0ED306C0" w14:textId="77777777" w:rsidR="00C774D0" w:rsidRDefault="00C774D0" w:rsidP="00773C29">
      <w:pPr>
        <w:rPr>
          <w:b/>
          <w:kern w:val="28"/>
          <w:sz w:val="24"/>
          <w:szCs w:val="24"/>
          <w:vertAlign w:val="superscript"/>
          <w:lang w:eastAsia="x-none"/>
        </w:rPr>
      </w:pPr>
    </w:p>
    <w:p w14:paraId="50B69A7D" w14:textId="77777777" w:rsidR="00C774D0" w:rsidRDefault="00C774D0" w:rsidP="00773C29">
      <w:pPr>
        <w:rPr>
          <w:b/>
          <w:kern w:val="28"/>
          <w:sz w:val="24"/>
          <w:szCs w:val="24"/>
          <w:vertAlign w:val="superscript"/>
          <w:lang w:eastAsia="x-none"/>
        </w:rPr>
      </w:pPr>
    </w:p>
    <w:p w14:paraId="085183BB" w14:textId="77777777" w:rsidR="00C774D0" w:rsidRDefault="00C774D0" w:rsidP="00773C29">
      <w:pPr>
        <w:rPr>
          <w:b/>
          <w:kern w:val="28"/>
          <w:sz w:val="24"/>
          <w:szCs w:val="24"/>
          <w:vertAlign w:val="superscript"/>
          <w:lang w:eastAsia="x-none"/>
        </w:rPr>
      </w:pPr>
    </w:p>
    <w:p w14:paraId="3A375A00" w14:textId="77777777" w:rsidR="00C774D0" w:rsidRDefault="00C774D0" w:rsidP="00773C29">
      <w:pPr>
        <w:rPr>
          <w:b/>
          <w:kern w:val="28"/>
          <w:sz w:val="24"/>
          <w:szCs w:val="24"/>
          <w:vertAlign w:val="superscript"/>
          <w:lang w:eastAsia="x-none"/>
        </w:rPr>
      </w:pPr>
    </w:p>
    <w:p w14:paraId="78848D42" w14:textId="77777777" w:rsidR="00C774D0" w:rsidRDefault="00C774D0" w:rsidP="00773C29">
      <w:pPr>
        <w:rPr>
          <w:b/>
          <w:kern w:val="28"/>
          <w:sz w:val="24"/>
          <w:szCs w:val="24"/>
          <w:vertAlign w:val="superscript"/>
          <w:lang w:eastAsia="x-none"/>
        </w:rPr>
      </w:pPr>
    </w:p>
    <w:p w14:paraId="102C2653" w14:textId="77777777" w:rsidR="00C774D0" w:rsidRDefault="00C774D0" w:rsidP="00773C29">
      <w:pPr>
        <w:rPr>
          <w:b/>
          <w:kern w:val="28"/>
          <w:sz w:val="24"/>
          <w:szCs w:val="24"/>
          <w:vertAlign w:val="superscript"/>
          <w:lang w:eastAsia="x-none"/>
        </w:rPr>
      </w:pPr>
    </w:p>
    <w:p w14:paraId="08C6EFAF" w14:textId="77777777" w:rsidR="00C774D0" w:rsidRDefault="00C774D0" w:rsidP="00773C29">
      <w:pPr>
        <w:rPr>
          <w:b/>
          <w:kern w:val="28"/>
          <w:sz w:val="24"/>
          <w:szCs w:val="24"/>
          <w:vertAlign w:val="superscript"/>
          <w:lang w:eastAsia="x-none"/>
        </w:rPr>
      </w:pPr>
    </w:p>
    <w:p w14:paraId="52E5C286" w14:textId="77777777" w:rsidR="00C774D0" w:rsidRDefault="00C774D0" w:rsidP="00773C29">
      <w:pPr>
        <w:rPr>
          <w:b/>
          <w:kern w:val="28"/>
          <w:sz w:val="24"/>
          <w:szCs w:val="24"/>
          <w:vertAlign w:val="superscript"/>
          <w:lang w:eastAsia="x-none"/>
        </w:rPr>
      </w:pPr>
    </w:p>
    <w:p w14:paraId="53646020" w14:textId="77777777" w:rsidR="00C774D0" w:rsidRDefault="00C774D0" w:rsidP="00773C29">
      <w:pPr>
        <w:rPr>
          <w:b/>
          <w:kern w:val="28"/>
          <w:sz w:val="24"/>
          <w:szCs w:val="24"/>
          <w:vertAlign w:val="superscript"/>
          <w:lang w:eastAsia="x-none"/>
        </w:rPr>
      </w:pPr>
    </w:p>
    <w:p w14:paraId="4CC89679" w14:textId="77777777" w:rsidR="00C774D0" w:rsidRDefault="00C774D0" w:rsidP="00773C29">
      <w:pPr>
        <w:rPr>
          <w:b/>
          <w:kern w:val="28"/>
          <w:sz w:val="24"/>
          <w:szCs w:val="24"/>
          <w:vertAlign w:val="superscript"/>
          <w:lang w:eastAsia="x-none"/>
        </w:rPr>
      </w:pPr>
    </w:p>
    <w:p w14:paraId="46417A8C" w14:textId="77777777" w:rsidR="00C774D0" w:rsidRDefault="00C774D0" w:rsidP="00773C29">
      <w:pPr>
        <w:rPr>
          <w:b/>
          <w:kern w:val="28"/>
          <w:sz w:val="24"/>
          <w:szCs w:val="24"/>
          <w:vertAlign w:val="superscript"/>
          <w:lang w:eastAsia="x-none"/>
        </w:rPr>
      </w:pPr>
    </w:p>
    <w:p w14:paraId="5907177D" w14:textId="77777777" w:rsidR="00C774D0" w:rsidRDefault="00C774D0" w:rsidP="00773C29">
      <w:pPr>
        <w:rPr>
          <w:b/>
          <w:kern w:val="28"/>
          <w:sz w:val="24"/>
          <w:szCs w:val="24"/>
          <w:vertAlign w:val="superscript"/>
          <w:lang w:eastAsia="x-none"/>
        </w:rPr>
      </w:pPr>
    </w:p>
    <w:p w14:paraId="001CECF5" w14:textId="77777777" w:rsidR="00C774D0" w:rsidRDefault="00C774D0" w:rsidP="00773C29">
      <w:pPr>
        <w:rPr>
          <w:b/>
          <w:kern w:val="28"/>
          <w:sz w:val="24"/>
          <w:szCs w:val="24"/>
          <w:vertAlign w:val="superscript"/>
          <w:lang w:eastAsia="x-none"/>
        </w:rPr>
      </w:pPr>
    </w:p>
    <w:p w14:paraId="70BB1E9C" w14:textId="77777777" w:rsidR="00C774D0" w:rsidRDefault="00C774D0" w:rsidP="00773C29">
      <w:pPr>
        <w:rPr>
          <w:b/>
          <w:kern w:val="28"/>
          <w:sz w:val="24"/>
          <w:szCs w:val="24"/>
          <w:vertAlign w:val="superscript"/>
          <w:lang w:eastAsia="x-none"/>
        </w:rPr>
      </w:pPr>
    </w:p>
    <w:p w14:paraId="55923BEF" w14:textId="77777777" w:rsidR="00C774D0" w:rsidRDefault="00C774D0" w:rsidP="00773C29">
      <w:pPr>
        <w:rPr>
          <w:b/>
          <w:kern w:val="28"/>
          <w:sz w:val="24"/>
          <w:szCs w:val="24"/>
          <w:vertAlign w:val="superscript"/>
          <w:lang w:eastAsia="x-none"/>
        </w:rPr>
      </w:pPr>
    </w:p>
    <w:p w14:paraId="66123263" w14:textId="77777777" w:rsidR="00C774D0" w:rsidRDefault="00C774D0" w:rsidP="00773C29">
      <w:pPr>
        <w:rPr>
          <w:b/>
          <w:kern w:val="28"/>
          <w:sz w:val="24"/>
          <w:szCs w:val="24"/>
          <w:vertAlign w:val="superscript"/>
          <w:lang w:eastAsia="x-none"/>
        </w:rPr>
      </w:pPr>
    </w:p>
    <w:p w14:paraId="6323F5C0" w14:textId="77777777" w:rsidR="00C774D0" w:rsidRDefault="00C774D0" w:rsidP="00773C29">
      <w:pPr>
        <w:rPr>
          <w:b/>
          <w:kern w:val="28"/>
          <w:sz w:val="24"/>
          <w:szCs w:val="24"/>
          <w:vertAlign w:val="superscript"/>
          <w:lang w:eastAsia="x-none"/>
        </w:rPr>
      </w:pPr>
    </w:p>
    <w:p w14:paraId="7597B544" w14:textId="77777777" w:rsidR="00C774D0" w:rsidRDefault="00C774D0" w:rsidP="00773C29">
      <w:pPr>
        <w:rPr>
          <w:b/>
          <w:kern w:val="28"/>
          <w:sz w:val="24"/>
          <w:szCs w:val="24"/>
          <w:vertAlign w:val="superscript"/>
          <w:lang w:eastAsia="x-none"/>
        </w:rPr>
      </w:pPr>
    </w:p>
    <w:p w14:paraId="5811EED5" w14:textId="77777777" w:rsidR="00C774D0" w:rsidRDefault="00C774D0" w:rsidP="00773C29">
      <w:pPr>
        <w:rPr>
          <w:b/>
          <w:kern w:val="28"/>
          <w:sz w:val="24"/>
          <w:szCs w:val="24"/>
          <w:vertAlign w:val="superscript"/>
          <w:lang w:eastAsia="x-none"/>
        </w:rPr>
      </w:pPr>
    </w:p>
    <w:p w14:paraId="43044868" w14:textId="77777777" w:rsidR="00C774D0" w:rsidRDefault="00C774D0" w:rsidP="00773C29">
      <w:pPr>
        <w:rPr>
          <w:b/>
          <w:kern w:val="28"/>
          <w:sz w:val="24"/>
          <w:szCs w:val="24"/>
          <w:vertAlign w:val="superscript"/>
          <w:lang w:eastAsia="x-none"/>
        </w:rPr>
      </w:pPr>
    </w:p>
    <w:p w14:paraId="165A8E42" w14:textId="77777777" w:rsidR="00C774D0" w:rsidRDefault="00C774D0" w:rsidP="00773C29">
      <w:pPr>
        <w:rPr>
          <w:b/>
          <w:kern w:val="28"/>
          <w:sz w:val="24"/>
          <w:szCs w:val="24"/>
          <w:vertAlign w:val="superscript"/>
          <w:lang w:eastAsia="x-none"/>
        </w:rPr>
      </w:pPr>
    </w:p>
    <w:p w14:paraId="2B10309A" w14:textId="77777777" w:rsidR="00C774D0" w:rsidRDefault="00C774D0" w:rsidP="00773C29">
      <w:pPr>
        <w:rPr>
          <w:b/>
          <w:kern w:val="28"/>
          <w:sz w:val="24"/>
          <w:szCs w:val="24"/>
          <w:vertAlign w:val="superscript"/>
          <w:lang w:eastAsia="x-none"/>
        </w:rPr>
      </w:pPr>
    </w:p>
    <w:p w14:paraId="27254762" w14:textId="77777777" w:rsidR="00C774D0" w:rsidRDefault="00C774D0" w:rsidP="00773C29">
      <w:pPr>
        <w:rPr>
          <w:b/>
          <w:kern w:val="28"/>
          <w:sz w:val="24"/>
          <w:szCs w:val="24"/>
          <w:vertAlign w:val="superscript"/>
          <w:lang w:eastAsia="x-none"/>
        </w:rPr>
      </w:pPr>
    </w:p>
    <w:p w14:paraId="5C30405C" w14:textId="77777777" w:rsidR="00C774D0" w:rsidRDefault="00C774D0" w:rsidP="00773C29">
      <w:pPr>
        <w:rPr>
          <w:b/>
          <w:kern w:val="28"/>
          <w:sz w:val="24"/>
          <w:szCs w:val="24"/>
          <w:vertAlign w:val="superscript"/>
          <w:lang w:eastAsia="x-none"/>
        </w:rPr>
      </w:pPr>
    </w:p>
    <w:p w14:paraId="4221E762" w14:textId="77777777" w:rsidR="00C774D0" w:rsidRDefault="00C774D0" w:rsidP="00773C29">
      <w:pPr>
        <w:rPr>
          <w:b/>
          <w:kern w:val="28"/>
          <w:sz w:val="24"/>
          <w:szCs w:val="24"/>
          <w:vertAlign w:val="superscript"/>
          <w:lang w:eastAsia="x-none"/>
        </w:rPr>
      </w:pPr>
    </w:p>
    <w:p w14:paraId="29B66BE7" w14:textId="77777777" w:rsidR="00C774D0" w:rsidRPr="007C30FD" w:rsidRDefault="00C774D0"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65C07527" w14:textId="63C46C3F" w:rsidR="00F23A29" w:rsidRPr="00221F38" w:rsidRDefault="00F23A29" w:rsidP="00221F38">
      <w:pPr>
        <w:pStyle w:val="10"/>
        <w:numPr>
          <w:ilvl w:val="0"/>
          <w:numId w:val="0"/>
        </w:numPr>
        <w:spacing w:before="0" w:after="0"/>
        <w:jc w:val="left"/>
        <w:rPr>
          <w:caps/>
          <w:sz w:val="24"/>
          <w:szCs w:val="24"/>
          <w:lang w:val="ru-RU"/>
        </w:rPr>
      </w:pP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bookmarkEnd w:id="362"/>
      <w:bookmarkEnd w:id="363"/>
      <w:bookmarkEnd w:id="355"/>
      <w:bookmarkEnd w:id="356"/>
      <w:r w:rsidRPr="007C30FD">
        <w:rPr>
          <w:sz w:val="24"/>
          <w:szCs w:val="24"/>
          <w:lang w:val="ru-RU"/>
        </w:rPr>
        <w:t>Форма 4.</w:t>
      </w:r>
      <w:r w:rsidRPr="007C30FD">
        <w:rPr>
          <w:caps/>
          <w:sz w:val="24"/>
          <w:szCs w:val="24"/>
          <w:lang w:val="ru-RU"/>
        </w:rPr>
        <w:t xml:space="preserve"> </w:t>
      </w:r>
      <w:bookmarkEnd w:id="364"/>
      <w:bookmarkEnd w:id="365"/>
      <w:bookmarkEnd w:id="366"/>
      <w:bookmarkEnd w:id="367"/>
      <w:bookmarkEnd w:id="368"/>
      <w:bookmarkEnd w:id="369"/>
      <w:bookmarkEnd w:id="370"/>
      <w:bookmarkEnd w:id="371"/>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2"/>
      <w:bookmarkEnd w:id="373"/>
      <w:r w:rsidR="00E74A7A" w:rsidRPr="007C30FD">
        <w:rPr>
          <w:caps/>
          <w:sz w:val="24"/>
          <w:szCs w:val="24"/>
          <w:lang w:val="ru-RU"/>
        </w:rPr>
        <w:t>РАБОТ, УСЛУГ</w:t>
      </w: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6D2EE849" w14:textId="0817B675" w:rsidR="00F23A29" w:rsidRPr="007C30FD" w:rsidRDefault="00F23A29" w:rsidP="00A401FF">
      <w:pPr>
        <w:jc w:val="right"/>
        <w:rPr>
          <w:sz w:val="24"/>
          <w:szCs w:val="24"/>
        </w:rPr>
      </w:pPr>
      <w:r w:rsidRPr="007C30FD">
        <w:rPr>
          <w:sz w:val="24"/>
          <w:szCs w:val="24"/>
        </w:rPr>
        <w:t>на участие в закупке</w:t>
      </w: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0D4739BB"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FE4FCC">
        <w:rPr>
          <w:szCs w:val="24"/>
        </w:rPr>
        <w:t>н</w:t>
      </w:r>
      <w:r w:rsidR="0012710D" w:rsidRPr="007C30FD">
        <w:rPr>
          <w:szCs w:val="24"/>
        </w:rPr>
        <w:t xml:space="preserve">а право заключения договора </w:t>
      </w:r>
      <w:r w:rsidR="00FE4FCC">
        <w:rPr>
          <w:szCs w:val="24"/>
        </w:rPr>
        <w:t>оказания</w:t>
      </w:r>
      <w:r w:rsidR="00FE4FCC" w:rsidRPr="00E478BC">
        <w:rPr>
          <w:szCs w:val="24"/>
        </w:rPr>
        <w:t xml:space="preserve"> услуг по организации международной конференции «</w:t>
      </w:r>
      <w:proofErr w:type="spellStart"/>
      <w:r w:rsidR="00FE4FCC" w:rsidRPr="00E478BC">
        <w:rPr>
          <w:szCs w:val="24"/>
        </w:rPr>
        <w:t>Russian</w:t>
      </w:r>
      <w:proofErr w:type="spellEnd"/>
      <w:r w:rsidR="00FE4FCC" w:rsidRPr="00E478BC">
        <w:rPr>
          <w:szCs w:val="24"/>
        </w:rPr>
        <w:t xml:space="preserve"> </w:t>
      </w:r>
      <w:proofErr w:type="spellStart"/>
      <w:r w:rsidR="00FE4FCC" w:rsidRPr="00E478BC">
        <w:rPr>
          <w:szCs w:val="24"/>
        </w:rPr>
        <w:t>Startups</w:t>
      </w:r>
      <w:proofErr w:type="spellEnd"/>
      <w:r w:rsidR="00FE4FCC" w:rsidRPr="00E478BC">
        <w:rPr>
          <w:szCs w:val="24"/>
        </w:rPr>
        <w:t xml:space="preserve"> </w:t>
      </w:r>
      <w:proofErr w:type="spellStart"/>
      <w:r w:rsidR="00FE4FCC" w:rsidRPr="00E478BC">
        <w:rPr>
          <w:szCs w:val="24"/>
        </w:rPr>
        <w:t>Go</w:t>
      </w:r>
      <w:proofErr w:type="spellEnd"/>
      <w:r w:rsidR="00FE4FCC" w:rsidRPr="00E478BC">
        <w:rPr>
          <w:szCs w:val="24"/>
        </w:rPr>
        <w:t xml:space="preserve"> </w:t>
      </w:r>
      <w:proofErr w:type="spellStart"/>
      <w:r w:rsidR="00FE4FCC" w:rsidRPr="00E478BC">
        <w:rPr>
          <w:szCs w:val="24"/>
        </w:rPr>
        <w:t>Global</w:t>
      </w:r>
      <w:proofErr w:type="spellEnd"/>
      <w:r w:rsidR="00FE4FCC" w:rsidRPr="00E478BC">
        <w:rPr>
          <w:szCs w:val="24"/>
        </w:rPr>
        <w:t>», которая пройдет 3 декабря в Москве (09:0</w:t>
      </w:r>
      <w:r w:rsidR="00FE4FCC" w:rsidRPr="002C56FB">
        <w:rPr>
          <w:szCs w:val="24"/>
        </w:rPr>
        <w:t>0</w:t>
      </w:r>
      <w:r w:rsidR="00FE4FCC" w:rsidRPr="00E478BC">
        <w:rPr>
          <w:szCs w:val="24"/>
        </w:rPr>
        <w:t xml:space="preserve"> – 20:00) для 600 участников</w:t>
      </w:r>
      <w:r w:rsidR="00FE4FCC">
        <w:rPr>
          <w:szCs w:val="24"/>
        </w:rPr>
        <w:t>,</w:t>
      </w:r>
      <w:r w:rsidR="00FE4FCC" w:rsidRPr="007C30FD">
        <w:rPr>
          <w:bCs/>
          <w:szCs w:val="24"/>
        </w:rPr>
        <w:t xml:space="preserve"> </w:t>
      </w:r>
      <w:r w:rsidR="004A2743" w:rsidRPr="007C30FD">
        <w:rPr>
          <w:bCs/>
          <w:szCs w:val="24"/>
        </w:rPr>
        <w:t>(</w:t>
      </w:r>
      <w:r w:rsidR="004A2743" w:rsidRPr="007C30FD">
        <w:rPr>
          <w:szCs w:val="24"/>
        </w:rPr>
        <w:t xml:space="preserve">реестровый номер закупки </w:t>
      </w:r>
      <w:r w:rsidR="00564B3D">
        <w:rPr>
          <w:szCs w:val="24"/>
        </w:rPr>
        <w:t>К</w:t>
      </w:r>
      <w:r w:rsidR="002616E5">
        <w:rPr>
          <w:szCs w:val="24"/>
        </w:rPr>
        <w:t>6/2</w:t>
      </w:r>
      <w:r w:rsidR="00564B3D">
        <w:rPr>
          <w:szCs w:val="24"/>
        </w:rPr>
        <w:t>-16</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947"/>
        <w:gridCol w:w="3908"/>
      </w:tblGrid>
      <w:tr w:rsidR="00653873" w:rsidRPr="007C30FD" w14:paraId="45301A45" w14:textId="77777777" w:rsidTr="00A401FF">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4947"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3908"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A401FF">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4947"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3908"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655953">
        <w:trPr>
          <w:cantSplit/>
          <w:jc w:val="center"/>
        </w:trPr>
        <w:tc>
          <w:tcPr>
            <w:tcW w:w="807" w:type="dxa"/>
            <w:tcMar>
              <w:top w:w="0" w:type="dxa"/>
              <w:left w:w="108" w:type="dxa"/>
              <w:bottom w:w="0" w:type="dxa"/>
              <w:right w:w="108" w:type="dxa"/>
            </w:tcMar>
            <w:vAlign w:val="center"/>
          </w:tcPr>
          <w:p w14:paraId="38083F73" w14:textId="0F41CEA4" w:rsidR="00653873" w:rsidRPr="007C30FD" w:rsidRDefault="00653873" w:rsidP="00655953">
            <w:pPr>
              <w:pStyle w:val="affff2"/>
              <w:numPr>
                <w:ilvl w:val="0"/>
                <w:numId w:val="48"/>
              </w:numPr>
            </w:pPr>
          </w:p>
        </w:tc>
        <w:tc>
          <w:tcPr>
            <w:tcW w:w="4947" w:type="dxa"/>
            <w:tcMar>
              <w:top w:w="0" w:type="dxa"/>
              <w:left w:w="108" w:type="dxa"/>
              <w:bottom w:w="0" w:type="dxa"/>
              <w:right w:w="108" w:type="dxa"/>
            </w:tcMar>
            <w:vAlign w:val="center"/>
          </w:tcPr>
          <w:p w14:paraId="011B835C" w14:textId="2818C7E7" w:rsidR="00653873" w:rsidRPr="00655953" w:rsidRDefault="00CC7D97" w:rsidP="00655953">
            <w:pPr>
              <w:spacing w:after="240"/>
              <w:rPr>
                <w:b/>
                <w:caps/>
                <w:sz w:val="24"/>
                <w:szCs w:val="24"/>
              </w:rPr>
            </w:pPr>
            <w:r w:rsidRPr="00655953">
              <w:rPr>
                <w:b/>
                <w:sz w:val="24"/>
                <w:szCs w:val="24"/>
              </w:rPr>
              <w:t>Предмет закупки</w:t>
            </w:r>
          </w:p>
        </w:tc>
        <w:tc>
          <w:tcPr>
            <w:tcW w:w="3908" w:type="dxa"/>
            <w:tcMar>
              <w:top w:w="0" w:type="dxa"/>
              <w:left w:w="108" w:type="dxa"/>
              <w:bottom w:w="0" w:type="dxa"/>
              <w:right w:w="108" w:type="dxa"/>
            </w:tcMar>
            <w:vAlign w:val="center"/>
          </w:tcPr>
          <w:p w14:paraId="178B1B51" w14:textId="77777777" w:rsidR="00653873" w:rsidRPr="007C30FD" w:rsidRDefault="00653873" w:rsidP="00655953">
            <w:pPr>
              <w:pStyle w:val="affff2"/>
            </w:pPr>
          </w:p>
        </w:tc>
      </w:tr>
      <w:tr w:rsidR="007F3060" w:rsidRPr="007C30FD" w14:paraId="79241E93" w14:textId="77777777" w:rsidTr="00655953">
        <w:trPr>
          <w:cantSplit/>
          <w:jc w:val="center"/>
        </w:trPr>
        <w:tc>
          <w:tcPr>
            <w:tcW w:w="807" w:type="dxa"/>
            <w:tcMar>
              <w:top w:w="0" w:type="dxa"/>
              <w:left w:w="108" w:type="dxa"/>
              <w:bottom w:w="0" w:type="dxa"/>
              <w:right w:w="108" w:type="dxa"/>
            </w:tcMar>
            <w:vAlign w:val="center"/>
          </w:tcPr>
          <w:p w14:paraId="3471CA08" w14:textId="77777777" w:rsidR="007F3060" w:rsidRPr="007C30FD" w:rsidRDefault="007F3060" w:rsidP="00655953">
            <w:pPr>
              <w:pStyle w:val="affff2"/>
              <w:numPr>
                <w:ilvl w:val="0"/>
                <w:numId w:val="48"/>
              </w:numPr>
            </w:pPr>
          </w:p>
        </w:tc>
        <w:tc>
          <w:tcPr>
            <w:tcW w:w="4947" w:type="dxa"/>
            <w:tcMar>
              <w:top w:w="0" w:type="dxa"/>
              <w:left w:w="108" w:type="dxa"/>
              <w:bottom w:w="0" w:type="dxa"/>
              <w:right w:w="108" w:type="dxa"/>
            </w:tcMar>
            <w:vAlign w:val="center"/>
          </w:tcPr>
          <w:p w14:paraId="0C607677" w14:textId="3359D8F1" w:rsidR="007F3060" w:rsidRPr="00655953" w:rsidRDefault="00CC7D97" w:rsidP="00655953">
            <w:pPr>
              <w:pStyle w:val="2"/>
              <w:suppressAutoHyphens/>
              <w:spacing w:before="60"/>
              <w:jc w:val="left"/>
              <w:rPr>
                <w:caps/>
                <w:sz w:val="24"/>
                <w:szCs w:val="24"/>
                <w:lang w:val="ru-RU"/>
              </w:rPr>
            </w:pPr>
            <w:r w:rsidRPr="00655953">
              <w:rPr>
                <w:sz w:val="24"/>
                <w:szCs w:val="24"/>
              </w:rPr>
              <w:t>Описание услуг:</w:t>
            </w:r>
          </w:p>
        </w:tc>
        <w:tc>
          <w:tcPr>
            <w:tcW w:w="3908" w:type="dxa"/>
            <w:tcMar>
              <w:top w:w="0" w:type="dxa"/>
              <w:left w:w="108" w:type="dxa"/>
              <w:bottom w:w="0" w:type="dxa"/>
              <w:right w:w="108" w:type="dxa"/>
            </w:tcMar>
            <w:vAlign w:val="center"/>
          </w:tcPr>
          <w:p w14:paraId="6BAD79BC" w14:textId="77777777" w:rsidR="007F3060" w:rsidRPr="007C30FD" w:rsidRDefault="007F3060" w:rsidP="00655953">
            <w:pPr>
              <w:pStyle w:val="affff2"/>
            </w:pPr>
          </w:p>
        </w:tc>
      </w:tr>
      <w:tr w:rsidR="00A401FF" w:rsidRPr="007C30FD" w14:paraId="4DB2DEA1" w14:textId="77777777" w:rsidTr="00655953">
        <w:trPr>
          <w:cantSplit/>
          <w:jc w:val="center"/>
        </w:trPr>
        <w:tc>
          <w:tcPr>
            <w:tcW w:w="807" w:type="dxa"/>
            <w:tcMar>
              <w:top w:w="0" w:type="dxa"/>
              <w:left w:w="108" w:type="dxa"/>
              <w:bottom w:w="0" w:type="dxa"/>
              <w:right w:w="108" w:type="dxa"/>
            </w:tcMar>
            <w:vAlign w:val="center"/>
          </w:tcPr>
          <w:p w14:paraId="43EA3A1D" w14:textId="77777777" w:rsidR="00A401FF" w:rsidRPr="007C30FD" w:rsidRDefault="00A401FF" w:rsidP="00655953">
            <w:pPr>
              <w:pStyle w:val="affff2"/>
              <w:numPr>
                <w:ilvl w:val="0"/>
                <w:numId w:val="48"/>
              </w:numPr>
            </w:pPr>
          </w:p>
        </w:tc>
        <w:tc>
          <w:tcPr>
            <w:tcW w:w="4947" w:type="dxa"/>
            <w:tcMar>
              <w:top w:w="0" w:type="dxa"/>
              <w:left w:w="108" w:type="dxa"/>
              <w:bottom w:w="0" w:type="dxa"/>
              <w:right w:w="108" w:type="dxa"/>
            </w:tcMar>
            <w:vAlign w:val="center"/>
          </w:tcPr>
          <w:p w14:paraId="0BC433AB" w14:textId="42862B49" w:rsidR="00CC7D97" w:rsidRPr="00655953" w:rsidRDefault="00CC7D97" w:rsidP="00655953">
            <w:pPr>
              <w:pStyle w:val="2"/>
              <w:suppressAutoHyphens/>
              <w:spacing w:before="60"/>
              <w:jc w:val="left"/>
              <w:rPr>
                <w:sz w:val="24"/>
                <w:szCs w:val="24"/>
              </w:rPr>
            </w:pPr>
            <w:r w:rsidRPr="00655953">
              <w:rPr>
                <w:sz w:val="24"/>
                <w:szCs w:val="24"/>
              </w:rPr>
              <w:t>Смета:</w:t>
            </w:r>
          </w:p>
        </w:tc>
        <w:tc>
          <w:tcPr>
            <w:tcW w:w="3908" w:type="dxa"/>
            <w:tcMar>
              <w:top w:w="0" w:type="dxa"/>
              <w:left w:w="108" w:type="dxa"/>
              <w:bottom w:w="0" w:type="dxa"/>
              <w:right w:w="108" w:type="dxa"/>
            </w:tcMar>
            <w:vAlign w:val="center"/>
          </w:tcPr>
          <w:p w14:paraId="00FEE564" w14:textId="77777777" w:rsidR="00A401FF" w:rsidRPr="007C30FD" w:rsidRDefault="00A401FF" w:rsidP="00655953">
            <w:pPr>
              <w:pStyle w:val="affff2"/>
            </w:pPr>
          </w:p>
        </w:tc>
      </w:tr>
      <w:tr w:rsidR="007F3060" w:rsidRPr="007C30FD" w14:paraId="0FE40F0E" w14:textId="77777777" w:rsidTr="00655953">
        <w:trPr>
          <w:cantSplit/>
          <w:jc w:val="center"/>
        </w:trPr>
        <w:tc>
          <w:tcPr>
            <w:tcW w:w="807" w:type="dxa"/>
            <w:tcMar>
              <w:top w:w="0" w:type="dxa"/>
              <w:left w:w="108" w:type="dxa"/>
              <w:bottom w:w="0" w:type="dxa"/>
              <w:right w:w="108" w:type="dxa"/>
            </w:tcMar>
            <w:vAlign w:val="center"/>
          </w:tcPr>
          <w:p w14:paraId="6C16A291" w14:textId="3D1D9550" w:rsidR="007F3060" w:rsidRPr="007C30FD" w:rsidRDefault="007F3060" w:rsidP="00655953">
            <w:pPr>
              <w:pStyle w:val="affff2"/>
              <w:numPr>
                <w:ilvl w:val="0"/>
                <w:numId w:val="48"/>
              </w:numPr>
            </w:pPr>
          </w:p>
        </w:tc>
        <w:tc>
          <w:tcPr>
            <w:tcW w:w="4947" w:type="dxa"/>
            <w:tcMar>
              <w:top w:w="0" w:type="dxa"/>
              <w:left w:w="108" w:type="dxa"/>
              <w:bottom w:w="0" w:type="dxa"/>
              <w:right w:w="108" w:type="dxa"/>
            </w:tcMar>
            <w:vAlign w:val="center"/>
          </w:tcPr>
          <w:p w14:paraId="3B67813F" w14:textId="59B9A89B" w:rsidR="007F3060" w:rsidRPr="00655953" w:rsidRDefault="00CC7D97" w:rsidP="00655953">
            <w:pPr>
              <w:pStyle w:val="2"/>
              <w:suppressAutoHyphens/>
              <w:spacing w:before="60"/>
              <w:jc w:val="left"/>
              <w:rPr>
                <w:caps/>
                <w:sz w:val="24"/>
                <w:szCs w:val="24"/>
                <w:lang w:val="ru-RU"/>
              </w:rPr>
            </w:pPr>
            <w:r w:rsidRPr="00655953">
              <w:rPr>
                <w:sz w:val="24"/>
                <w:szCs w:val="24"/>
              </w:rPr>
              <w:t>Место проведения мероприятия:</w:t>
            </w:r>
          </w:p>
        </w:tc>
        <w:tc>
          <w:tcPr>
            <w:tcW w:w="3908" w:type="dxa"/>
            <w:tcMar>
              <w:top w:w="0" w:type="dxa"/>
              <w:left w:w="108" w:type="dxa"/>
              <w:bottom w:w="0" w:type="dxa"/>
              <w:right w:w="108" w:type="dxa"/>
            </w:tcMar>
            <w:vAlign w:val="center"/>
          </w:tcPr>
          <w:p w14:paraId="0CD62F5F" w14:textId="77777777" w:rsidR="007F3060" w:rsidRPr="007C30FD" w:rsidRDefault="007F3060" w:rsidP="00655953">
            <w:pPr>
              <w:pStyle w:val="affff2"/>
            </w:pPr>
          </w:p>
        </w:tc>
      </w:tr>
      <w:tr w:rsidR="007F3060" w:rsidRPr="007C30FD" w14:paraId="3CEC3FC8" w14:textId="77777777" w:rsidTr="00655953">
        <w:trPr>
          <w:cantSplit/>
          <w:jc w:val="center"/>
        </w:trPr>
        <w:tc>
          <w:tcPr>
            <w:tcW w:w="807" w:type="dxa"/>
            <w:tcMar>
              <w:top w:w="0" w:type="dxa"/>
              <w:left w:w="108" w:type="dxa"/>
              <w:bottom w:w="0" w:type="dxa"/>
              <w:right w:w="108" w:type="dxa"/>
            </w:tcMar>
            <w:vAlign w:val="center"/>
          </w:tcPr>
          <w:p w14:paraId="17F5FCA9" w14:textId="08CA679B" w:rsidR="007F3060" w:rsidRPr="007C30FD" w:rsidRDefault="007F3060" w:rsidP="00655953">
            <w:pPr>
              <w:pStyle w:val="affff2"/>
              <w:numPr>
                <w:ilvl w:val="0"/>
                <w:numId w:val="48"/>
              </w:numPr>
            </w:pPr>
          </w:p>
        </w:tc>
        <w:tc>
          <w:tcPr>
            <w:tcW w:w="4947" w:type="dxa"/>
            <w:tcMar>
              <w:top w:w="0" w:type="dxa"/>
              <w:left w:w="108" w:type="dxa"/>
              <w:bottom w:w="0" w:type="dxa"/>
              <w:right w:w="108" w:type="dxa"/>
            </w:tcMar>
            <w:vAlign w:val="center"/>
          </w:tcPr>
          <w:p w14:paraId="52EA992A" w14:textId="0F5F4672" w:rsidR="007F3060" w:rsidRPr="00655953" w:rsidRDefault="00CC7D97" w:rsidP="00655953">
            <w:pPr>
              <w:pStyle w:val="2"/>
              <w:suppressAutoHyphens/>
              <w:spacing w:before="60"/>
              <w:jc w:val="left"/>
              <w:rPr>
                <w:caps/>
                <w:sz w:val="24"/>
                <w:szCs w:val="24"/>
                <w:lang w:val="ru-RU"/>
              </w:rPr>
            </w:pPr>
            <w:r w:rsidRPr="00655953">
              <w:rPr>
                <w:sz w:val="24"/>
                <w:szCs w:val="24"/>
              </w:rPr>
              <w:t>Общий срок оказания услуг:</w:t>
            </w:r>
          </w:p>
        </w:tc>
        <w:tc>
          <w:tcPr>
            <w:tcW w:w="3908" w:type="dxa"/>
            <w:tcMar>
              <w:top w:w="0" w:type="dxa"/>
              <w:left w:w="108" w:type="dxa"/>
              <w:bottom w:w="0" w:type="dxa"/>
              <w:right w:w="108" w:type="dxa"/>
            </w:tcMar>
            <w:vAlign w:val="center"/>
          </w:tcPr>
          <w:p w14:paraId="0D02BBD3" w14:textId="77777777" w:rsidR="007F3060" w:rsidRPr="007C30FD" w:rsidRDefault="007F3060" w:rsidP="00655953">
            <w:pPr>
              <w:pStyle w:val="affff2"/>
            </w:pPr>
          </w:p>
        </w:tc>
      </w:tr>
      <w:tr w:rsidR="00597424" w:rsidRPr="007C30FD" w14:paraId="4EC4586E" w14:textId="77777777" w:rsidTr="00655953">
        <w:trPr>
          <w:cantSplit/>
          <w:jc w:val="center"/>
        </w:trPr>
        <w:tc>
          <w:tcPr>
            <w:tcW w:w="807" w:type="dxa"/>
            <w:tcMar>
              <w:top w:w="0" w:type="dxa"/>
              <w:left w:w="108" w:type="dxa"/>
              <w:bottom w:w="0" w:type="dxa"/>
              <w:right w:w="108" w:type="dxa"/>
            </w:tcMar>
            <w:vAlign w:val="center"/>
          </w:tcPr>
          <w:p w14:paraId="6A97C71E"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5BBEAF46" w14:textId="38749940" w:rsidR="00597424" w:rsidRPr="00C44A2D" w:rsidRDefault="00CC7D97" w:rsidP="00655953">
            <w:pPr>
              <w:rPr>
                <w:b/>
                <w:caps/>
                <w:sz w:val="24"/>
                <w:szCs w:val="24"/>
              </w:rPr>
            </w:pPr>
            <w:r w:rsidRPr="00655953">
              <w:rPr>
                <w:b/>
                <w:sz w:val="24"/>
                <w:szCs w:val="24"/>
              </w:rPr>
              <w:t>Размер аванса:</w:t>
            </w:r>
            <w:r w:rsidR="00655953" w:rsidRPr="00BB13EA">
              <w:rPr>
                <w:rFonts w:asciiTheme="majorHAnsi" w:hAnsiTheme="majorHAnsi" w:cs="Arial"/>
                <w:i/>
                <w:color w:val="548DD4" w:themeColor="text2" w:themeTint="99"/>
              </w:rPr>
              <w:t xml:space="preserve"> согласно предложению участника Закупки</w:t>
            </w:r>
            <w:r w:rsidR="00C44A2D">
              <w:rPr>
                <w:rFonts w:asciiTheme="majorHAnsi" w:hAnsiTheme="majorHAnsi" w:cs="Arial"/>
                <w:i/>
                <w:color w:val="548DD4" w:themeColor="text2" w:themeTint="99"/>
                <w:lang w:val="en-US"/>
              </w:rPr>
              <w:t xml:space="preserve"> в </w:t>
            </w:r>
            <w:proofErr w:type="spellStart"/>
            <w:r w:rsidR="00C44A2D">
              <w:rPr>
                <w:rFonts w:asciiTheme="majorHAnsi" w:hAnsiTheme="majorHAnsi" w:cs="Arial"/>
                <w:i/>
                <w:color w:val="548DD4" w:themeColor="text2" w:themeTint="99"/>
                <w:lang w:val="en-US"/>
              </w:rPr>
              <w:t>процентном</w:t>
            </w:r>
            <w:proofErr w:type="spellEnd"/>
            <w:r w:rsidR="00C44A2D">
              <w:rPr>
                <w:rFonts w:asciiTheme="majorHAnsi" w:hAnsiTheme="majorHAnsi" w:cs="Arial"/>
                <w:i/>
                <w:color w:val="548DD4" w:themeColor="text2" w:themeTint="99"/>
                <w:lang w:val="en-US"/>
              </w:rPr>
              <w:t xml:space="preserve"> </w:t>
            </w:r>
            <w:proofErr w:type="spellStart"/>
            <w:r w:rsidR="00C44A2D">
              <w:rPr>
                <w:rFonts w:asciiTheme="majorHAnsi" w:hAnsiTheme="majorHAnsi" w:cs="Arial"/>
                <w:i/>
                <w:color w:val="548DD4" w:themeColor="text2" w:themeTint="99"/>
                <w:lang w:val="en-US"/>
              </w:rPr>
              <w:t>соотношении</w:t>
            </w:r>
            <w:proofErr w:type="spellEnd"/>
            <w:r w:rsidR="00C44A2D">
              <w:rPr>
                <w:rFonts w:asciiTheme="majorHAnsi" w:hAnsiTheme="majorHAnsi" w:cs="Arial"/>
                <w:i/>
                <w:color w:val="548DD4" w:themeColor="text2" w:themeTint="99"/>
                <w:lang w:val="en-US"/>
              </w:rPr>
              <w:t xml:space="preserve"> от </w:t>
            </w:r>
            <w:proofErr w:type="spellStart"/>
            <w:r w:rsidR="00C44A2D">
              <w:rPr>
                <w:rFonts w:asciiTheme="majorHAnsi" w:hAnsiTheme="majorHAnsi" w:cs="Arial"/>
                <w:i/>
                <w:color w:val="548DD4" w:themeColor="text2" w:themeTint="99"/>
                <w:lang w:val="en-US"/>
              </w:rPr>
              <w:t>цены</w:t>
            </w:r>
            <w:proofErr w:type="spellEnd"/>
            <w:r w:rsidR="00C44A2D">
              <w:rPr>
                <w:rFonts w:asciiTheme="majorHAnsi" w:hAnsiTheme="majorHAnsi" w:cs="Arial"/>
                <w:i/>
                <w:color w:val="548DD4" w:themeColor="text2" w:themeTint="99"/>
                <w:lang w:val="en-US"/>
              </w:rPr>
              <w:t xml:space="preserve"> </w:t>
            </w:r>
            <w:proofErr w:type="spellStart"/>
            <w:r w:rsidR="00C44A2D">
              <w:rPr>
                <w:rFonts w:asciiTheme="majorHAnsi" w:hAnsiTheme="majorHAnsi" w:cs="Arial"/>
                <w:i/>
                <w:color w:val="548DD4" w:themeColor="text2" w:themeTint="99"/>
                <w:lang w:val="en-US"/>
              </w:rPr>
              <w:t>договора</w:t>
            </w:r>
            <w:proofErr w:type="spellEnd"/>
          </w:p>
        </w:tc>
        <w:tc>
          <w:tcPr>
            <w:tcW w:w="3908" w:type="dxa"/>
            <w:tcMar>
              <w:top w:w="0" w:type="dxa"/>
              <w:left w:w="108" w:type="dxa"/>
              <w:bottom w:w="0" w:type="dxa"/>
              <w:right w:w="108" w:type="dxa"/>
            </w:tcMar>
            <w:vAlign w:val="center"/>
          </w:tcPr>
          <w:p w14:paraId="3D57076B" w14:textId="77777777" w:rsidR="00597424" w:rsidRPr="007C30FD" w:rsidRDefault="00597424" w:rsidP="00655953">
            <w:pPr>
              <w:pStyle w:val="affff2"/>
            </w:pPr>
          </w:p>
        </w:tc>
      </w:tr>
      <w:tr w:rsidR="00597424" w:rsidRPr="007C30FD" w14:paraId="2984812D" w14:textId="77777777" w:rsidTr="00655953">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0008F512" w14:textId="364D1C32" w:rsidR="00597424" w:rsidRPr="00655953" w:rsidRDefault="00CC7D97" w:rsidP="00655953">
            <w:pPr>
              <w:rPr>
                <w:b/>
                <w:caps/>
                <w:sz w:val="24"/>
                <w:szCs w:val="24"/>
              </w:rPr>
            </w:pPr>
            <w:r w:rsidRPr="00655953">
              <w:rPr>
                <w:b/>
                <w:sz w:val="24"/>
                <w:szCs w:val="24"/>
              </w:rPr>
              <w:t>Исключительные права:</w:t>
            </w:r>
          </w:p>
        </w:tc>
        <w:tc>
          <w:tcPr>
            <w:tcW w:w="3908" w:type="dxa"/>
            <w:tcMar>
              <w:top w:w="0" w:type="dxa"/>
              <w:left w:w="108" w:type="dxa"/>
              <w:bottom w:w="0" w:type="dxa"/>
              <w:right w:w="108" w:type="dxa"/>
            </w:tcMar>
            <w:vAlign w:val="center"/>
          </w:tcPr>
          <w:p w14:paraId="72AE7327" w14:textId="77777777" w:rsidR="00597424" w:rsidRPr="007C30FD" w:rsidRDefault="00597424" w:rsidP="00655953">
            <w:pPr>
              <w:pStyle w:val="affff2"/>
            </w:pPr>
          </w:p>
        </w:tc>
      </w:tr>
      <w:tr w:rsidR="00597424" w:rsidRPr="007C30FD" w14:paraId="62BC75C2" w14:textId="77777777" w:rsidTr="00655953">
        <w:trPr>
          <w:cantSplit/>
          <w:trHeight w:val="445"/>
          <w:jc w:val="center"/>
        </w:trPr>
        <w:tc>
          <w:tcPr>
            <w:tcW w:w="807" w:type="dxa"/>
            <w:tcMar>
              <w:top w:w="0" w:type="dxa"/>
              <w:left w:w="108" w:type="dxa"/>
              <w:bottom w:w="0" w:type="dxa"/>
              <w:right w:w="108" w:type="dxa"/>
            </w:tcMar>
            <w:vAlign w:val="center"/>
          </w:tcPr>
          <w:p w14:paraId="54C03FDC"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6E5EBC8D" w14:textId="0F3EDCC8" w:rsidR="00597424" w:rsidRPr="00655953" w:rsidRDefault="00CC7D97" w:rsidP="00655953">
            <w:pPr>
              <w:rPr>
                <w:b/>
                <w:caps/>
                <w:sz w:val="24"/>
                <w:szCs w:val="24"/>
              </w:rPr>
            </w:pPr>
            <w:r w:rsidRPr="00655953">
              <w:rPr>
                <w:b/>
                <w:sz w:val="24"/>
                <w:szCs w:val="24"/>
              </w:rPr>
              <w:t>Требования к  отчетной документации:</w:t>
            </w:r>
          </w:p>
        </w:tc>
        <w:tc>
          <w:tcPr>
            <w:tcW w:w="3908" w:type="dxa"/>
            <w:tcMar>
              <w:top w:w="0" w:type="dxa"/>
              <w:left w:w="108" w:type="dxa"/>
              <w:bottom w:w="0" w:type="dxa"/>
              <w:right w:w="108" w:type="dxa"/>
            </w:tcMar>
            <w:vAlign w:val="center"/>
          </w:tcPr>
          <w:p w14:paraId="43746110" w14:textId="77777777" w:rsidR="00597424" w:rsidRPr="007C30FD" w:rsidRDefault="00597424" w:rsidP="00655953">
            <w:pPr>
              <w:pStyle w:val="affff2"/>
              <w:tabs>
                <w:tab w:val="left" w:pos="828"/>
              </w:tabs>
              <w:rPr>
                <w:i/>
              </w:rPr>
            </w:pPr>
          </w:p>
        </w:tc>
      </w:tr>
      <w:tr w:rsidR="00597424" w:rsidRPr="007C30FD" w14:paraId="3D5CA28D" w14:textId="77777777" w:rsidTr="00655953">
        <w:trPr>
          <w:cantSplit/>
          <w:jc w:val="center"/>
        </w:trPr>
        <w:tc>
          <w:tcPr>
            <w:tcW w:w="807" w:type="dxa"/>
            <w:tcMar>
              <w:top w:w="0" w:type="dxa"/>
              <w:left w:w="108" w:type="dxa"/>
              <w:bottom w:w="0" w:type="dxa"/>
              <w:right w:w="108" w:type="dxa"/>
            </w:tcMar>
            <w:vAlign w:val="center"/>
          </w:tcPr>
          <w:p w14:paraId="40F2BDF6"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3B6E5E1C" w14:textId="3037555B" w:rsidR="00597424" w:rsidRPr="00655953" w:rsidRDefault="00655953" w:rsidP="00655953">
            <w:pPr>
              <w:pStyle w:val="2"/>
              <w:keepLines/>
              <w:spacing w:before="200" w:after="0" w:line="276" w:lineRule="auto"/>
              <w:ind w:left="142"/>
              <w:jc w:val="left"/>
              <w:rPr>
                <w:b w:val="0"/>
                <w:bCs/>
                <w:iCs/>
                <w:sz w:val="24"/>
                <w:szCs w:val="24"/>
              </w:rPr>
            </w:pPr>
            <w:r w:rsidRPr="00655953">
              <w:rPr>
                <w:sz w:val="24"/>
                <w:szCs w:val="24"/>
                <w:lang w:val="ru-RU"/>
              </w:rPr>
              <w:t>Требования к Исполнителю:</w:t>
            </w:r>
          </w:p>
        </w:tc>
        <w:tc>
          <w:tcPr>
            <w:tcW w:w="3908" w:type="dxa"/>
            <w:tcMar>
              <w:top w:w="0" w:type="dxa"/>
              <w:left w:w="108" w:type="dxa"/>
              <w:bottom w:w="0" w:type="dxa"/>
              <w:right w:w="108" w:type="dxa"/>
            </w:tcMar>
            <w:vAlign w:val="center"/>
          </w:tcPr>
          <w:p w14:paraId="141D268D" w14:textId="77777777" w:rsidR="00597424" w:rsidRPr="007C30FD" w:rsidRDefault="00597424" w:rsidP="00655953">
            <w:pPr>
              <w:pStyle w:val="affff2"/>
              <w:rPr>
                <w:i/>
              </w:rPr>
            </w:pPr>
          </w:p>
        </w:tc>
      </w:tr>
    </w:tbl>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C260B11" w14:textId="1C752FB0" w:rsidR="009C5C3C" w:rsidRPr="007C30FD" w:rsidRDefault="005142D6" w:rsidP="00CC3D7A">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bookmarkStart w:id="374" w:name="_Toc275177228"/>
      <w:bookmarkStart w:id="375" w:name="OLE_LINK104"/>
      <w:bookmarkStart w:id="376" w:name="_Toc292372143"/>
      <w:bookmarkStart w:id="377" w:name="_Ref296003127"/>
      <w:bookmarkStart w:id="378" w:name="_Toc366896207"/>
    </w:p>
    <w:p w14:paraId="1A836EE8" w14:textId="77777777" w:rsidR="009C5C3C" w:rsidRPr="007C30FD" w:rsidRDefault="009C5C3C"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79" w:name="_Toc275078264"/>
      <w:r w:rsidRPr="007C30FD">
        <w:rPr>
          <w:sz w:val="24"/>
          <w:szCs w:val="24"/>
          <w:lang w:val="ru-RU"/>
        </w:rPr>
        <w:t xml:space="preserve">Форма 5. </w:t>
      </w:r>
      <w:bookmarkEnd w:id="374"/>
      <w:bookmarkEnd w:id="375"/>
      <w:r w:rsidRPr="007C30FD">
        <w:rPr>
          <w:caps/>
          <w:sz w:val="24"/>
          <w:szCs w:val="24"/>
          <w:lang w:val="ru-RU"/>
        </w:rPr>
        <w:t>доверенность</w:t>
      </w:r>
      <w:bookmarkEnd w:id="376"/>
      <w:bookmarkEnd w:id="377"/>
      <w:bookmarkEnd w:id="378"/>
      <w:bookmarkEnd w:id="379"/>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4D56EE77" w14:textId="0F8A37EE" w:rsidR="00FE067A" w:rsidRPr="007C30FD" w:rsidRDefault="005142D6" w:rsidP="008057C1">
      <w:pPr>
        <w:pStyle w:val="affff7"/>
        <w:tabs>
          <w:tab w:val="clear" w:pos="1980"/>
          <w:tab w:val="left" w:pos="284"/>
        </w:tabs>
        <w:ind w:left="0" w:firstLine="0"/>
        <w:rPr>
          <w:b/>
          <w:szCs w:val="24"/>
        </w:rPr>
      </w:pPr>
      <w:r w:rsidRPr="007C30FD">
        <w:rPr>
          <w:szCs w:val="24"/>
        </w:rPr>
        <w:t xml:space="preserve">В процедуре закупки </w:t>
      </w:r>
      <w:r w:rsidR="0012710D" w:rsidRPr="007C30FD">
        <w:rPr>
          <w:szCs w:val="24"/>
        </w:rPr>
        <w:t xml:space="preserve">на право заключения договора </w:t>
      </w:r>
      <w:r w:rsidR="00FE4FCC">
        <w:rPr>
          <w:szCs w:val="24"/>
        </w:rPr>
        <w:t>оказания</w:t>
      </w:r>
      <w:r w:rsidR="00FE4FCC" w:rsidRPr="00E478BC">
        <w:rPr>
          <w:szCs w:val="24"/>
        </w:rPr>
        <w:t xml:space="preserve"> услуг по организации международной конференции «</w:t>
      </w:r>
      <w:proofErr w:type="spellStart"/>
      <w:r w:rsidR="00FE4FCC" w:rsidRPr="00E478BC">
        <w:rPr>
          <w:szCs w:val="24"/>
        </w:rPr>
        <w:t>Russian</w:t>
      </w:r>
      <w:proofErr w:type="spellEnd"/>
      <w:r w:rsidR="00FE4FCC" w:rsidRPr="00E478BC">
        <w:rPr>
          <w:szCs w:val="24"/>
        </w:rPr>
        <w:t xml:space="preserve"> </w:t>
      </w:r>
      <w:proofErr w:type="spellStart"/>
      <w:r w:rsidR="00FE4FCC" w:rsidRPr="00E478BC">
        <w:rPr>
          <w:szCs w:val="24"/>
        </w:rPr>
        <w:t>Startups</w:t>
      </w:r>
      <w:proofErr w:type="spellEnd"/>
      <w:r w:rsidR="00FE4FCC" w:rsidRPr="00E478BC">
        <w:rPr>
          <w:szCs w:val="24"/>
        </w:rPr>
        <w:t xml:space="preserve"> </w:t>
      </w:r>
      <w:proofErr w:type="spellStart"/>
      <w:r w:rsidR="00FE4FCC" w:rsidRPr="00E478BC">
        <w:rPr>
          <w:szCs w:val="24"/>
        </w:rPr>
        <w:t>Go</w:t>
      </w:r>
      <w:proofErr w:type="spellEnd"/>
      <w:r w:rsidR="00FE4FCC" w:rsidRPr="00E478BC">
        <w:rPr>
          <w:szCs w:val="24"/>
        </w:rPr>
        <w:t xml:space="preserve"> </w:t>
      </w:r>
      <w:proofErr w:type="spellStart"/>
      <w:r w:rsidR="00FE4FCC" w:rsidRPr="00E478BC">
        <w:rPr>
          <w:szCs w:val="24"/>
        </w:rPr>
        <w:t>Global</w:t>
      </w:r>
      <w:proofErr w:type="spellEnd"/>
      <w:r w:rsidR="00FE4FCC" w:rsidRPr="00E478BC">
        <w:rPr>
          <w:szCs w:val="24"/>
        </w:rPr>
        <w:t>», которая пройдет 3 декабря в Москве (09:0</w:t>
      </w:r>
      <w:r w:rsidR="00FE4FCC" w:rsidRPr="002C56FB">
        <w:rPr>
          <w:szCs w:val="24"/>
        </w:rPr>
        <w:t>0</w:t>
      </w:r>
      <w:r w:rsidR="00FE4FCC" w:rsidRPr="00E478BC">
        <w:rPr>
          <w:szCs w:val="24"/>
        </w:rPr>
        <w:t xml:space="preserve"> – 20:00) для 600 участников</w:t>
      </w:r>
      <w:r w:rsidR="005C1593"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0" w:name="_Toc166101238"/>
      <w:bookmarkStart w:id="381" w:name="_Toc264972839"/>
      <w:bookmarkEnd w:id="380"/>
      <w:r w:rsidRPr="007C30FD">
        <w:rPr>
          <w:sz w:val="24"/>
          <w:szCs w:val="24"/>
        </w:rPr>
        <w:br w:type="page"/>
      </w:r>
    </w:p>
    <w:tbl>
      <w:tblPr>
        <w:tblW w:w="0" w:type="auto"/>
        <w:tblLook w:val="04A0" w:firstRow="1" w:lastRow="0" w:firstColumn="1" w:lastColumn="0" w:noHBand="0" w:noVBand="1"/>
      </w:tblPr>
      <w:tblGrid>
        <w:gridCol w:w="4785"/>
        <w:gridCol w:w="4786"/>
      </w:tblGrid>
      <w:tr w:rsidR="004E5BDC" w:rsidRPr="007C30FD" w14:paraId="71C3DF55" w14:textId="77777777" w:rsidTr="00CC7D97">
        <w:tc>
          <w:tcPr>
            <w:tcW w:w="9571" w:type="dxa"/>
            <w:gridSpan w:val="2"/>
          </w:tcPr>
          <w:bookmarkEnd w:id="381"/>
          <w:p w14:paraId="14778EC9" w14:textId="77777777" w:rsidR="004E5BDC" w:rsidRPr="007C30FD" w:rsidRDefault="004E5BDC" w:rsidP="00CC7D97">
            <w:pPr>
              <w:jc w:val="right"/>
              <w:rPr>
                <w:sz w:val="24"/>
                <w:szCs w:val="24"/>
              </w:rPr>
            </w:pPr>
            <w:r w:rsidRPr="007C30FD">
              <w:rPr>
                <w:sz w:val="24"/>
                <w:szCs w:val="24"/>
              </w:rPr>
              <w:lastRenderedPageBreak/>
              <w:t>Приложение № 4 к предложению</w:t>
            </w:r>
          </w:p>
          <w:p w14:paraId="49AD74C9" w14:textId="77777777" w:rsidR="004E5BDC" w:rsidRPr="007C30FD" w:rsidRDefault="004E5BDC" w:rsidP="00CC7D97">
            <w:pPr>
              <w:jc w:val="right"/>
              <w:rPr>
                <w:sz w:val="24"/>
                <w:szCs w:val="24"/>
              </w:rPr>
            </w:pPr>
            <w:r w:rsidRPr="007C30FD">
              <w:rPr>
                <w:sz w:val="24"/>
                <w:szCs w:val="24"/>
              </w:rPr>
              <w:t>на участие в закупке</w:t>
            </w:r>
          </w:p>
          <w:p w14:paraId="1E660C9A" w14:textId="77777777" w:rsidR="004E5BDC" w:rsidRPr="007C30FD" w:rsidRDefault="004E5BDC" w:rsidP="00CC7D97">
            <w:pPr>
              <w:pStyle w:val="2"/>
              <w:ind w:left="860" w:hanging="576"/>
              <w:rPr>
                <w:sz w:val="24"/>
                <w:szCs w:val="24"/>
                <w:lang w:val="ru-RU"/>
              </w:rPr>
            </w:pPr>
          </w:p>
          <w:p w14:paraId="4BFE31A8" w14:textId="77777777" w:rsidR="004E5BDC" w:rsidRPr="007C30FD" w:rsidRDefault="004E5BDC" w:rsidP="00CC7D97">
            <w:pPr>
              <w:pStyle w:val="2"/>
              <w:ind w:left="860" w:hanging="576"/>
              <w:rPr>
                <w:sz w:val="24"/>
                <w:szCs w:val="24"/>
                <w:lang w:val="ru-RU"/>
              </w:rPr>
            </w:pPr>
            <w:r w:rsidRPr="007C30FD">
              <w:rPr>
                <w:sz w:val="24"/>
                <w:szCs w:val="24"/>
                <w:lang w:val="ru-RU"/>
              </w:rPr>
              <w:t>ФОРМА 7. «ОПЫТ ОКАЗАНИЯ УСЛУГ»</w:t>
            </w:r>
          </w:p>
        </w:tc>
      </w:tr>
      <w:tr w:rsidR="004E5BDC" w:rsidRPr="007C30FD" w14:paraId="1277D350" w14:textId="77777777" w:rsidTr="00CC7D97">
        <w:tc>
          <w:tcPr>
            <w:tcW w:w="9571" w:type="dxa"/>
            <w:gridSpan w:val="2"/>
          </w:tcPr>
          <w:p w14:paraId="025BAFE7" w14:textId="77777777" w:rsidR="004E5BDC" w:rsidRPr="007C30FD" w:rsidRDefault="004E5BDC" w:rsidP="00CC7D97">
            <w:pPr>
              <w:rPr>
                <w:sz w:val="24"/>
                <w:szCs w:val="24"/>
              </w:rPr>
            </w:pPr>
          </w:p>
        </w:tc>
      </w:tr>
      <w:tr w:rsidR="004E5BDC" w:rsidRPr="007C30FD" w14:paraId="6BADA3A3" w14:textId="77777777" w:rsidTr="00CC7D97">
        <w:tc>
          <w:tcPr>
            <w:tcW w:w="4785" w:type="dxa"/>
          </w:tcPr>
          <w:p w14:paraId="19F265DB" w14:textId="77777777" w:rsidR="004E5BDC" w:rsidRPr="007C30FD" w:rsidRDefault="004E5BDC" w:rsidP="00CC7D97">
            <w:pPr>
              <w:rPr>
                <w:sz w:val="24"/>
                <w:szCs w:val="24"/>
              </w:rPr>
            </w:pPr>
          </w:p>
        </w:tc>
        <w:tc>
          <w:tcPr>
            <w:tcW w:w="4786" w:type="dxa"/>
          </w:tcPr>
          <w:p w14:paraId="033A391C" w14:textId="77777777" w:rsidR="004E5BDC" w:rsidRPr="007C30FD" w:rsidRDefault="004E5BDC" w:rsidP="00CC7D97">
            <w:pPr>
              <w:rPr>
                <w:sz w:val="24"/>
                <w:szCs w:val="24"/>
              </w:rPr>
            </w:pPr>
          </w:p>
        </w:tc>
      </w:tr>
      <w:tr w:rsidR="004E5BDC" w:rsidRPr="007C30FD" w14:paraId="5F6FE16A" w14:textId="77777777" w:rsidTr="00CC7D97">
        <w:tc>
          <w:tcPr>
            <w:tcW w:w="9571" w:type="dxa"/>
            <w:gridSpan w:val="2"/>
          </w:tcPr>
          <w:p w14:paraId="7F6B9475" w14:textId="77777777" w:rsidR="004E5BDC" w:rsidRPr="007C30FD" w:rsidRDefault="004E5BDC" w:rsidP="00CC7D97">
            <w:pPr>
              <w:ind w:left="567"/>
              <w:jc w:val="center"/>
              <w:rPr>
                <w:rStyle w:val="affffffffe"/>
                <w:szCs w:val="24"/>
              </w:rPr>
            </w:pPr>
            <w:r w:rsidRPr="007C30FD">
              <w:rPr>
                <w:rStyle w:val="affffffffe"/>
                <w:szCs w:val="24"/>
              </w:rPr>
              <w:t>ПОЯСНИТЕЛЬНАЯ ЗАПИСКА</w:t>
            </w:r>
          </w:p>
          <w:p w14:paraId="5D2B412A" w14:textId="77777777" w:rsidR="004E5BDC" w:rsidRPr="007C30FD" w:rsidRDefault="004E5BDC" w:rsidP="00CC7D97">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622794B2" w14:textId="77777777" w:rsidR="004E5BDC" w:rsidRPr="007C30FD" w:rsidRDefault="004E5BDC" w:rsidP="004E5BDC">
      <w:pPr>
        <w:rPr>
          <w:sz w:val="24"/>
          <w:szCs w:val="24"/>
        </w:rPr>
      </w:pPr>
    </w:p>
    <w:p w14:paraId="443251BF" w14:textId="3F9965B1" w:rsidR="004E5BDC" w:rsidRPr="004E5BDC" w:rsidRDefault="004E5BDC" w:rsidP="004E5BDC">
      <w:pPr>
        <w:pStyle w:val="affff7"/>
        <w:tabs>
          <w:tab w:val="clear" w:pos="1980"/>
          <w:tab w:val="left" w:pos="268"/>
        </w:tabs>
        <w:ind w:left="73" w:firstLine="283"/>
        <w:contextualSpacing/>
        <w:rPr>
          <w:szCs w:val="24"/>
        </w:rPr>
      </w:pPr>
      <w:r w:rsidRPr="004E5BDC">
        <w:rPr>
          <w:szCs w:val="24"/>
        </w:rPr>
        <w:t xml:space="preserve">В пояснительной записке участник закупки отражает опыт выполнения работ, оказания услуг, являющихся предметом закупки в 2013-2016 годах, </w:t>
      </w:r>
      <w:r w:rsidRPr="004E5BDC">
        <w:rPr>
          <w:color w:val="000000"/>
          <w:szCs w:val="24"/>
        </w:rPr>
        <w:t xml:space="preserve"> с количеством участников не менее 400 человек, с обязательным участием иностранных участников.</w:t>
      </w:r>
    </w:p>
    <w:p w14:paraId="23804DCD" w14:textId="6C27F24E" w:rsidR="004E5BDC" w:rsidRPr="00C44A2D" w:rsidRDefault="004E5BDC" w:rsidP="004E5BDC">
      <w:pPr>
        <w:pStyle w:val="ab"/>
        <w:tabs>
          <w:tab w:val="left" w:pos="1134"/>
        </w:tabs>
        <w:spacing w:after="200" w:line="248" w:lineRule="atLeast"/>
        <w:ind w:left="0" w:firstLine="567"/>
        <w:jc w:val="both"/>
        <w:rPr>
          <w:sz w:val="24"/>
          <w:szCs w:val="24"/>
          <w:lang w:val="en-US"/>
        </w:rPr>
      </w:pPr>
    </w:p>
    <w:p w14:paraId="0C3582D9" w14:textId="5E7CD674" w:rsidR="004E5BDC" w:rsidRPr="007C30FD" w:rsidRDefault="004E5BDC" w:rsidP="004E5BDC">
      <w:pPr>
        <w:pStyle w:val="ab"/>
        <w:tabs>
          <w:tab w:val="left" w:pos="1134"/>
        </w:tabs>
        <w:ind w:left="0" w:firstLine="567"/>
        <w:jc w:val="both"/>
        <w:rPr>
          <w:i/>
          <w:color w:val="1F497D" w:themeColor="text2"/>
          <w:sz w:val="24"/>
          <w:szCs w:val="24"/>
          <w:shd w:val="clear" w:color="auto" w:fill="FFFFFF"/>
        </w:rPr>
      </w:pPr>
      <w:r w:rsidRPr="007C30FD">
        <w:rPr>
          <w:color w:val="1F497D" w:themeColor="text2"/>
          <w:sz w:val="24"/>
          <w:szCs w:val="24"/>
        </w:rPr>
        <w:t xml:space="preserve"> </w:t>
      </w:r>
      <w:r w:rsidRPr="007C30FD">
        <w:rPr>
          <w:i/>
          <w:color w:val="1F497D" w:themeColor="text2"/>
          <w:sz w:val="24"/>
          <w:szCs w:val="24"/>
          <w:shd w:val="clear" w:color="auto" w:fill="FFFFFF"/>
        </w:rPr>
        <w:t>Наличие вышеуказанного опыта должно быть подтверждено копиями выполненных договоров/контрактов</w:t>
      </w:r>
      <w:r w:rsidRPr="007C30FD">
        <w:rPr>
          <w:i/>
          <w:color w:val="1F497D" w:themeColor="text2"/>
          <w:sz w:val="24"/>
          <w:szCs w:val="24"/>
        </w:rPr>
        <w:t xml:space="preserve"> на выполнение работ/оказание услуг по предмету закупки, </w:t>
      </w:r>
      <w:r>
        <w:rPr>
          <w:i/>
          <w:color w:val="1F497D" w:themeColor="text2"/>
          <w:sz w:val="24"/>
          <w:szCs w:val="24"/>
        </w:rPr>
        <w:t xml:space="preserve">Актами, а также </w:t>
      </w:r>
      <w:r w:rsidR="00C44A2D">
        <w:rPr>
          <w:i/>
          <w:color w:val="1F497D" w:themeColor="text2"/>
          <w:sz w:val="24"/>
          <w:szCs w:val="24"/>
        </w:rPr>
        <w:t>презентациями</w:t>
      </w:r>
      <w:r w:rsidRPr="007C30FD">
        <w:rPr>
          <w:i/>
          <w:color w:val="1F497D" w:themeColor="text2"/>
          <w:sz w:val="24"/>
          <w:szCs w:val="24"/>
        </w:rPr>
        <w:t xml:space="preserve"> </w:t>
      </w:r>
      <w:r>
        <w:rPr>
          <w:i/>
          <w:color w:val="1F497D" w:themeColor="text2"/>
          <w:sz w:val="24"/>
          <w:szCs w:val="24"/>
        </w:rPr>
        <w:t>мероприяти</w:t>
      </w:r>
      <w:r w:rsidR="00C44A2D">
        <w:rPr>
          <w:i/>
          <w:color w:val="1F497D" w:themeColor="text2"/>
          <w:sz w:val="24"/>
          <w:szCs w:val="24"/>
        </w:rPr>
        <w:t>й</w:t>
      </w:r>
      <w:r w:rsidRPr="007C30FD">
        <w:rPr>
          <w:i/>
          <w:color w:val="1F497D" w:themeColor="text2"/>
          <w:sz w:val="24"/>
          <w:szCs w:val="24"/>
        </w:rPr>
        <w:t xml:space="preserve">. </w:t>
      </w:r>
    </w:p>
    <w:p w14:paraId="7BE97C58" w14:textId="77777777" w:rsidR="004E5BDC" w:rsidRPr="007C30FD" w:rsidRDefault="004E5BDC" w:rsidP="004E5BDC">
      <w:pPr>
        <w:tabs>
          <w:tab w:val="left" w:pos="1134"/>
        </w:tabs>
        <w:ind w:firstLine="567"/>
        <w:rPr>
          <w:sz w:val="24"/>
          <w:szCs w:val="24"/>
        </w:rPr>
      </w:pPr>
    </w:p>
    <w:p w14:paraId="4754410B" w14:textId="77777777" w:rsidR="004E5BDC" w:rsidRPr="007C30FD" w:rsidRDefault="004E5BDC" w:rsidP="004E5BDC">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E5BDC" w:rsidRPr="007C30FD" w14:paraId="27117296" w14:textId="77777777" w:rsidTr="00CC7D97">
        <w:trPr>
          <w:jc w:val="center"/>
        </w:trPr>
        <w:tc>
          <w:tcPr>
            <w:tcW w:w="2660" w:type="dxa"/>
            <w:tcBorders>
              <w:bottom w:val="single" w:sz="4" w:space="0" w:color="000000"/>
            </w:tcBorders>
          </w:tcPr>
          <w:p w14:paraId="06500D41" w14:textId="77777777" w:rsidR="004E5BDC" w:rsidRPr="007C30FD" w:rsidRDefault="004E5BDC" w:rsidP="00CC7D97">
            <w:pPr>
              <w:rPr>
                <w:sz w:val="24"/>
                <w:szCs w:val="24"/>
              </w:rPr>
            </w:pPr>
          </w:p>
        </w:tc>
        <w:tc>
          <w:tcPr>
            <w:tcW w:w="462" w:type="dxa"/>
            <w:tcBorders>
              <w:top w:val="nil"/>
              <w:bottom w:val="nil"/>
            </w:tcBorders>
          </w:tcPr>
          <w:p w14:paraId="48192A50" w14:textId="77777777" w:rsidR="004E5BDC" w:rsidRPr="007C30FD" w:rsidRDefault="004E5BDC" w:rsidP="00CC7D97">
            <w:pPr>
              <w:rPr>
                <w:sz w:val="24"/>
                <w:szCs w:val="24"/>
              </w:rPr>
            </w:pPr>
          </w:p>
        </w:tc>
        <w:tc>
          <w:tcPr>
            <w:tcW w:w="2515" w:type="dxa"/>
            <w:tcBorders>
              <w:bottom w:val="single" w:sz="4" w:space="0" w:color="000000"/>
            </w:tcBorders>
          </w:tcPr>
          <w:p w14:paraId="087925A5" w14:textId="77777777" w:rsidR="004E5BDC" w:rsidRPr="007C30FD" w:rsidRDefault="004E5BDC" w:rsidP="00CC7D97">
            <w:pPr>
              <w:rPr>
                <w:sz w:val="24"/>
                <w:szCs w:val="24"/>
              </w:rPr>
            </w:pPr>
          </w:p>
        </w:tc>
        <w:tc>
          <w:tcPr>
            <w:tcW w:w="496" w:type="dxa"/>
            <w:tcBorders>
              <w:top w:val="nil"/>
              <w:bottom w:val="nil"/>
            </w:tcBorders>
          </w:tcPr>
          <w:p w14:paraId="2AA5D19B" w14:textId="77777777" w:rsidR="004E5BDC" w:rsidRPr="007C30FD" w:rsidRDefault="004E5BDC" w:rsidP="00CC7D97">
            <w:pPr>
              <w:rPr>
                <w:sz w:val="24"/>
                <w:szCs w:val="24"/>
              </w:rPr>
            </w:pPr>
          </w:p>
        </w:tc>
        <w:tc>
          <w:tcPr>
            <w:tcW w:w="2727" w:type="dxa"/>
            <w:tcBorders>
              <w:bottom w:val="single" w:sz="4" w:space="0" w:color="000000"/>
            </w:tcBorders>
          </w:tcPr>
          <w:p w14:paraId="3666F6A9" w14:textId="77777777" w:rsidR="004E5BDC" w:rsidRPr="007C30FD" w:rsidRDefault="004E5BDC" w:rsidP="00CC7D97">
            <w:pPr>
              <w:rPr>
                <w:sz w:val="24"/>
                <w:szCs w:val="24"/>
              </w:rPr>
            </w:pPr>
          </w:p>
        </w:tc>
      </w:tr>
      <w:tr w:rsidR="004E5BDC" w:rsidRPr="007C30FD" w14:paraId="362B6E4A" w14:textId="77777777" w:rsidTr="00CC7D97">
        <w:trPr>
          <w:jc w:val="center"/>
        </w:trPr>
        <w:tc>
          <w:tcPr>
            <w:tcW w:w="2660" w:type="dxa"/>
            <w:tcBorders>
              <w:top w:val="single" w:sz="4" w:space="0" w:color="000000"/>
              <w:bottom w:val="nil"/>
            </w:tcBorders>
          </w:tcPr>
          <w:p w14:paraId="63659904" w14:textId="77777777" w:rsidR="004E5BDC" w:rsidRPr="007C30FD" w:rsidRDefault="004E5BDC" w:rsidP="00CC7D97">
            <w:pPr>
              <w:jc w:val="center"/>
              <w:rPr>
                <w:bCs/>
                <w:i/>
                <w:iCs/>
                <w:sz w:val="24"/>
                <w:szCs w:val="24"/>
              </w:rPr>
            </w:pPr>
            <w:r w:rsidRPr="007C30FD">
              <w:rPr>
                <w:bCs/>
                <w:i/>
                <w:iCs/>
                <w:sz w:val="24"/>
                <w:szCs w:val="24"/>
              </w:rPr>
              <w:t>(должность)</w:t>
            </w:r>
          </w:p>
        </w:tc>
        <w:tc>
          <w:tcPr>
            <w:tcW w:w="462" w:type="dxa"/>
            <w:tcBorders>
              <w:top w:val="nil"/>
              <w:bottom w:val="nil"/>
            </w:tcBorders>
          </w:tcPr>
          <w:p w14:paraId="4BAC14F4" w14:textId="77777777" w:rsidR="004E5BDC" w:rsidRPr="007C30FD" w:rsidRDefault="004E5BDC" w:rsidP="00CC7D97">
            <w:pPr>
              <w:rPr>
                <w:i/>
                <w:sz w:val="24"/>
                <w:szCs w:val="24"/>
              </w:rPr>
            </w:pPr>
          </w:p>
        </w:tc>
        <w:tc>
          <w:tcPr>
            <w:tcW w:w="2515" w:type="dxa"/>
            <w:tcBorders>
              <w:top w:val="single" w:sz="4" w:space="0" w:color="000000"/>
              <w:bottom w:val="nil"/>
            </w:tcBorders>
          </w:tcPr>
          <w:p w14:paraId="23ACC110" w14:textId="77777777" w:rsidR="004E5BDC" w:rsidRPr="007C30FD" w:rsidRDefault="004E5BDC" w:rsidP="00CC7D97">
            <w:pPr>
              <w:jc w:val="center"/>
              <w:rPr>
                <w:bCs/>
                <w:i/>
                <w:iCs/>
                <w:sz w:val="24"/>
                <w:szCs w:val="24"/>
              </w:rPr>
            </w:pPr>
            <w:r w:rsidRPr="007C30FD">
              <w:rPr>
                <w:bCs/>
                <w:i/>
                <w:iCs/>
                <w:sz w:val="24"/>
                <w:szCs w:val="24"/>
              </w:rPr>
              <w:t>(подпись)</w:t>
            </w:r>
          </w:p>
        </w:tc>
        <w:tc>
          <w:tcPr>
            <w:tcW w:w="496" w:type="dxa"/>
            <w:tcBorders>
              <w:top w:val="nil"/>
              <w:bottom w:val="nil"/>
            </w:tcBorders>
          </w:tcPr>
          <w:p w14:paraId="35775649" w14:textId="77777777" w:rsidR="004E5BDC" w:rsidRPr="007C30FD" w:rsidRDefault="004E5BDC" w:rsidP="00CC7D97">
            <w:pPr>
              <w:rPr>
                <w:i/>
                <w:sz w:val="24"/>
                <w:szCs w:val="24"/>
              </w:rPr>
            </w:pPr>
          </w:p>
        </w:tc>
        <w:tc>
          <w:tcPr>
            <w:tcW w:w="2727" w:type="dxa"/>
            <w:tcBorders>
              <w:top w:val="single" w:sz="4" w:space="0" w:color="000000"/>
              <w:bottom w:val="nil"/>
            </w:tcBorders>
          </w:tcPr>
          <w:p w14:paraId="3E35EF55" w14:textId="77777777" w:rsidR="004E5BDC" w:rsidRPr="007C30FD" w:rsidRDefault="004E5BDC" w:rsidP="00CC7D97">
            <w:pPr>
              <w:jc w:val="center"/>
              <w:rPr>
                <w:bCs/>
                <w:i/>
                <w:iCs/>
                <w:sz w:val="24"/>
                <w:szCs w:val="24"/>
              </w:rPr>
            </w:pPr>
            <w:r w:rsidRPr="007C30FD">
              <w:rPr>
                <w:bCs/>
                <w:i/>
                <w:iCs/>
                <w:sz w:val="24"/>
                <w:szCs w:val="24"/>
              </w:rPr>
              <w:t>(ФИО)</w:t>
            </w:r>
          </w:p>
        </w:tc>
      </w:tr>
      <w:tr w:rsidR="004E5BDC" w:rsidRPr="007C30FD" w14:paraId="1C7FA4A4" w14:textId="77777777" w:rsidTr="00CC7D97">
        <w:trPr>
          <w:jc w:val="center"/>
        </w:trPr>
        <w:tc>
          <w:tcPr>
            <w:tcW w:w="2660" w:type="dxa"/>
            <w:tcBorders>
              <w:top w:val="nil"/>
            </w:tcBorders>
          </w:tcPr>
          <w:p w14:paraId="3B32E1A1" w14:textId="77777777" w:rsidR="004E5BDC" w:rsidRPr="007C30FD" w:rsidRDefault="004E5BDC" w:rsidP="00CC7D97">
            <w:pPr>
              <w:rPr>
                <w:i/>
                <w:sz w:val="24"/>
                <w:szCs w:val="24"/>
              </w:rPr>
            </w:pPr>
          </w:p>
        </w:tc>
        <w:tc>
          <w:tcPr>
            <w:tcW w:w="462" w:type="dxa"/>
            <w:tcBorders>
              <w:top w:val="nil"/>
            </w:tcBorders>
          </w:tcPr>
          <w:p w14:paraId="2A06A1AD" w14:textId="77777777" w:rsidR="004E5BDC" w:rsidRPr="007C30FD" w:rsidRDefault="004E5BDC" w:rsidP="00CC7D97">
            <w:pPr>
              <w:rPr>
                <w:i/>
                <w:sz w:val="24"/>
                <w:szCs w:val="24"/>
              </w:rPr>
            </w:pPr>
          </w:p>
        </w:tc>
        <w:tc>
          <w:tcPr>
            <w:tcW w:w="2515" w:type="dxa"/>
            <w:tcBorders>
              <w:top w:val="nil"/>
            </w:tcBorders>
          </w:tcPr>
          <w:p w14:paraId="5B752890" w14:textId="77777777" w:rsidR="004E5BDC" w:rsidRPr="007C30FD" w:rsidRDefault="004E5BDC" w:rsidP="00CC7D97">
            <w:pPr>
              <w:rPr>
                <w:i/>
                <w:sz w:val="24"/>
                <w:szCs w:val="24"/>
              </w:rPr>
            </w:pPr>
            <w:r w:rsidRPr="007C30FD">
              <w:rPr>
                <w:i/>
                <w:sz w:val="24"/>
                <w:szCs w:val="24"/>
              </w:rPr>
              <w:t>М.П.</w:t>
            </w:r>
          </w:p>
        </w:tc>
        <w:tc>
          <w:tcPr>
            <w:tcW w:w="496" w:type="dxa"/>
            <w:tcBorders>
              <w:top w:val="nil"/>
            </w:tcBorders>
          </w:tcPr>
          <w:p w14:paraId="38A1F76D" w14:textId="77777777" w:rsidR="004E5BDC" w:rsidRPr="007C30FD" w:rsidRDefault="004E5BDC" w:rsidP="00CC7D97">
            <w:pPr>
              <w:rPr>
                <w:i/>
                <w:sz w:val="24"/>
                <w:szCs w:val="24"/>
              </w:rPr>
            </w:pPr>
          </w:p>
        </w:tc>
        <w:tc>
          <w:tcPr>
            <w:tcW w:w="2727" w:type="dxa"/>
            <w:tcBorders>
              <w:top w:val="nil"/>
            </w:tcBorders>
          </w:tcPr>
          <w:p w14:paraId="389DE5A4" w14:textId="77777777" w:rsidR="004E5BDC" w:rsidRPr="007C30FD" w:rsidRDefault="004E5BDC" w:rsidP="00CC7D97">
            <w:pPr>
              <w:rPr>
                <w:i/>
                <w:sz w:val="24"/>
                <w:szCs w:val="24"/>
              </w:rPr>
            </w:pPr>
          </w:p>
        </w:tc>
      </w:tr>
    </w:tbl>
    <w:p w14:paraId="67DBD5CF" w14:textId="77777777" w:rsidR="004E5BDC" w:rsidRPr="007C30FD" w:rsidRDefault="004E5BDC" w:rsidP="004E5BDC">
      <w:pPr>
        <w:rPr>
          <w:sz w:val="24"/>
          <w:szCs w:val="24"/>
        </w:rPr>
      </w:pPr>
    </w:p>
    <w:p w14:paraId="77A642CF" w14:textId="77777777" w:rsidR="004E5BDC" w:rsidRPr="007C30FD" w:rsidRDefault="004E5BDC" w:rsidP="004E5BDC">
      <w:pPr>
        <w:rPr>
          <w:sz w:val="24"/>
          <w:szCs w:val="24"/>
        </w:rPr>
      </w:pPr>
    </w:p>
    <w:p w14:paraId="405DEC85" w14:textId="77777777" w:rsidR="004E5BDC" w:rsidRPr="007C30FD" w:rsidRDefault="004E5BDC" w:rsidP="004E5BDC">
      <w:pPr>
        <w:jc w:val="both"/>
        <w:rPr>
          <w:i/>
          <w:iCs/>
          <w:color w:val="1F497D" w:themeColor="text2"/>
          <w:sz w:val="24"/>
          <w:szCs w:val="24"/>
        </w:rPr>
      </w:pPr>
      <w:r w:rsidRPr="007C30FD">
        <w:rPr>
          <w:b/>
          <w:i/>
          <w:iCs/>
          <w:color w:val="1F497D" w:themeColor="text2"/>
          <w:sz w:val="24"/>
          <w:szCs w:val="24"/>
        </w:rPr>
        <w:t>*Примечание:</w:t>
      </w:r>
    </w:p>
    <w:p w14:paraId="6E4784C1" w14:textId="77777777" w:rsidR="004E5BDC" w:rsidRPr="007C30FD" w:rsidRDefault="004E5BDC" w:rsidP="004E5BDC">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8BCC32B" w14:textId="77777777" w:rsidR="004E5BDC" w:rsidRPr="007C30FD" w:rsidRDefault="004E5BDC" w:rsidP="004E5BDC">
      <w:pPr>
        <w:jc w:val="both"/>
        <w:rPr>
          <w:i/>
          <w:color w:val="1F497D" w:themeColor="text2"/>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52053726" w14:textId="77777777" w:rsidR="004E5BDC" w:rsidRDefault="004E5BDC" w:rsidP="001A6B73">
      <w:pPr>
        <w:jc w:val="both"/>
        <w:rPr>
          <w:i/>
          <w:sz w:val="24"/>
          <w:szCs w:val="24"/>
        </w:rPr>
      </w:pPr>
    </w:p>
    <w:p w14:paraId="2D218EBD" w14:textId="77777777" w:rsidR="004E5BDC" w:rsidRDefault="004E5BDC" w:rsidP="001A6B73">
      <w:pPr>
        <w:jc w:val="both"/>
        <w:rPr>
          <w:i/>
          <w:sz w:val="24"/>
          <w:szCs w:val="24"/>
        </w:rPr>
      </w:pPr>
    </w:p>
    <w:p w14:paraId="7B6DABA5" w14:textId="77777777" w:rsidR="004E5BDC" w:rsidRDefault="004E5BDC" w:rsidP="001A6B73">
      <w:pPr>
        <w:jc w:val="both"/>
        <w:rPr>
          <w:i/>
          <w:sz w:val="24"/>
          <w:szCs w:val="24"/>
        </w:rPr>
      </w:pPr>
    </w:p>
    <w:p w14:paraId="395EC19E" w14:textId="77777777" w:rsidR="004E5BDC" w:rsidRDefault="004E5BDC" w:rsidP="001A6B73">
      <w:pPr>
        <w:jc w:val="both"/>
        <w:rPr>
          <w:i/>
          <w:sz w:val="24"/>
          <w:szCs w:val="24"/>
        </w:rPr>
      </w:pPr>
    </w:p>
    <w:p w14:paraId="03369ACD" w14:textId="77777777" w:rsidR="004E5BDC" w:rsidRDefault="004E5BDC" w:rsidP="001A6B73">
      <w:pPr>
        <w:jc w:val="both"/>
        <w:rPr>
          <w:i/>
          <w:sz w:val="24"/>
          <w:szCs w:val="24"/>
        </w:rPr>
      </w:pPr>
    </w:p>
    <w:p w14:paraId="60DD5A20" w14:textId="77777777" w:rsidR="004E5BDC" w:rsidRDefault="004E5BDC" w:rsidP="001A6B73">
      <w:pPr>
        <w:jc w:val="both"/>
        <w:rPr>
          <w:i/>
          <w:sz w:val="24"/>
          <w:szCs w:val="24"/>
        </w:rPr>
      </w:pPr>
    </w:p>
    <w:p w14:paraId="26D76B8D" w14:textId="77777777" w:rsidR="004E5BDC" w:rsidRDefault="004E5BDC" w:rsidP="001A6B73">
      <w:pPr>
        <w:jc w:val="both"/>
        <w:rPr>
          <w:i/>
          <w:sz w:val="24"/>
          <w:szCs w:val="24"/>
        </w:rPr>
      </w:pPr>
    </w:p>
    <w:p w14:paraId="3145B63F" w14:textId="77777777" w:rsidR="004E5BDC" w:rsidRDefault="004E5BDC" w:rsidP="001A6B73">
      <w:pPr>
        <w:jc w:val="both"/>
        <w:rPr>
          <w:i/>
          <w:sz w:val="24"/>
          <w:szCs w:val="24"/>
        </w:rPr>
      </w:pPr>
    </w:p>
    <w:tbl>
      <w:tblPr>
        <w:tblW w:w="0" w:type="auto"/>
        <w:tblInd w:w="-176" w:type="dxa"/>
        <w:tblLook w:val="04A0" w:firstRow="1" w:lastRow="0" w:firstColumn="1" w:lastColumn="0" w:noHBand="0" w:noVBand="1"/>
      </w:tblPr>
      <w:tblGrid>
        <w:gridCol w:w="9747"/>
      </w:tblGrid>
      <w:tr w:rsidR="004E5BDC" w:rsidRPr="007C30FD" w14:paraId="6BB90872" w14:textId="77777777" w:rsidTr="00CC7D97">
        <w:tc>
          <w:tcPr>
            <w:tcW w:w="9747" w:type="dxa"/>
          </w:tcPr>
          <w:p w14:paraId="4398BC3C" w14:textId="77777777" w:rsidR="004E5BDC" w:rsidRPr="007C30FD" w:rsidRDefault="004E5BDC" w:rsidP="00CC7D97">
            <w:pPr>
              <w:ind w:firstLine="567"/>
              <w:jc w:val="center"/>
              <w:rPr>
                <w:sz w:val="24"/>
                <w:szCs w:val="24"/>
              </w:rPr>
            </w:pPr>
          </w:p>
          <w:p w14:paraId="557A1FBD" w14:textId="77777777" w:rsidR="004E5BDC" w:rsidRPr="007C30FD" w:rsidRDefault="004E5BDC" w:rsidP="00CC7D97">
            <w:pPr>
              <w:ind w:firstLine="567"/>
              <w:jc w:val="center"/>
              <w:rPr>
                <w:sz w:val="24"/>
                <w:szCs w:val="24"/>
              </w:rPr>
            </w:pPr>
          </w:p>
          <w:p w14:paraId="49207C9D" w14:textId="77777777" w:rsidR="004E5BDC" w:rsidRPr="007C30FD" w:rsidRDefault="004E5BDC" w:rsidP="00CC7D97">
            <w:pPr>
              <w:ind w:firstLine="567"/>
              <w:jc w:val="right"/>
              <w:rPr>
                <w:sz w:val="24"/>
                <w:szCs w:val="24"/>
              </w:rPr>
            </w:pPr>
            <w:r w:rsidRPr="007C30FD">
              <w:rPr>
                <w:sz w:val="24"/>
                <w:szCs w:val="24"/>
              </w:rPr>
              <w:t>Приложение № 3 к предложению</w:t>
            </w:r>
          </w:p>
          <w:p w14:paraId="7E595C89" w14:textId="77777777" w:rsidR="004E5BDC" w:rsidRPr="007C30FD" w:rsidRDefault="004E5BDC" w:rsidP="00CC7D97">
            <w:pPr>
              <w:ind w:firstLine="567"/>
              <w:jc w:val="right"/>
              <w:rPr>
                <w:sz w:val="24"/>
                <w:szCs w:val="24"/>
              </w:rPr>
            </w:pPr>
            <w:r w:rsidRPr="007C30FD">
              <w:rPr>
                <w:sz w:val="24"/>
                <w:szCs w:val="24"/>
              </w:rPr>
              <w:t>на участие в закупке</w:t>
            </w:r>
          </w:p>
          <w:p w14:paraId="453FFB3D" w14:textId="77777777" w:rsidR="004E5BDC" w:rsidRPr="007C30FD" w:rsidRDefault="004E5BDC" w:rsidP="00CC7D97">
            <w:pPr>
              <w:pStyle w:val="2"/>
              <w:ind w:firstLine="567"/>
              <w:rPr>
                <w:sz w:val="24"/>
                <w:szCs w:val="24"/>
                <w:lang w:val="ru-RU"/>
              </w:rPr>
            </w:pPr>
          </w:p>
          <w:p w14:paraId="42963C96" w14:textId="77777777" w:rsidR="004E5BDC" w:rsidRPr="007C30FD" w:rsidRDefault="004E5BDC" w:rsidP="00CC7D97">
            <w:pPr>
              <w:ind w:firstLine="567"/>
              <w:jc w:val="center"/>
              <w:rPr>
                <w:sz w:val="24"/>
                <w:szCs w:val="24"/>
              </w:rPr>
            </w:pPr>
          </w:p>
          <w:p w14:paraId="189F0FC6" w14:textId="77777777" w:rsidR="004E5BDC" w:rsidRPr="007C30FD" w:rsidRDefault="004E5BDC" w:rsidP="00CC7D97">
            <w:pPr>
              <w:ind w:firstLine="567"/>
              <w:jc w:val="center"/>
              <w:rPr>
                <w:sz w:val="24"/>
                <w:szCs w:val="24"/>
              </w:rPr>
            </w:pPr>
          </w:p>
          <w:p w14:paraId="292CEB22" w14:textId="77777777" w:rsidR="004E5BDC" w:rsidRPr="007C30FD" w:rsidRDefault="004E5BDC" w:rsidP="00CC7D97">
            <w:pPr>
              <w:ind w:firstLine="567"/>
              <w:jc w:val="center"/>
              <w:rPr>
                <w:sz w:val="24"/>
                <w:szCs w:val="24"/>
              </w:rPr>
            </w:pPr>
          </w:p>
          <w:p w14:paraId="3B4546C7" w14:textId="77777777" w:rsidR="004E5BDC" w:rsidRPr="007C30FD" w:rsidRDefault="004E5BDC" w:rsidP="00CC7D97">
            <w:pPr>
              <w:pStyle w:val="2"/>
              <w:ind w:firstLine="567"/>
              <w:rPr>
                <w:sz w:val="24"/>
                <w:szCs w:val="24"/>
                <w:lang w:val="ru-RU"/>
              </w:rPr>
            </w:pPr>
            <w:r w:rsidRPr="007C30FD">
              <w:rPr>
                <w:sz w:val="24"/>
                <w:szCs w:val="24"/>
                <w:lang w:val="ru-RU"/>
              </w:rPr>
              <w:t>ФОРМА 6. «ПЕРСОНАЛ УЧАСТНИКА ЗАКУПКИ»</w:t>
            </w:r>
          </w:p>
        </w:tc>
      </w:tr>
      <w:tr w:rsidR="004E5BDC" w:rsidRPr="00CC7D97" w14:paraId="24E71E28" w14:textId="77777777" w:rsidTr="00CC7D97">
        <w:tc>
          <w:tcPr>
            <w:tcW w:w="9747" w:type="dxa"/>
          </w:tcPr>
          <w:p w14:paraId="3485FA8C" w14:textId="77777777" w:rsidR="004E5BDC" w:rsidRPr="00CC7D97" w:rsidRDefault="004E5BDC" w:rsidP="00CC7D97">
            <w:pPr>
              <w:ind w:firstLine="567"/>
              <w:jc w:val="center"/>
              <w:rPr>
                <w:rStyle w:val="affffffffe"/>
                <w:szCs w:val="24"/>
              </w:rPr>
            </w:pPr>
            <w:r w:rsidRPr="00CC7D97">
              <w:rPr>
                <w:rStyle w:val="affffffffe"/>
                <w:szCs w:val="24"/>
              </w:rPr>
              <w:t>ПОЯСНИТЕЛЬНАЯ ЗАПИСКА</w:t>
            </w:r>
          </w:p>
          <w:p w14:paraId="12E98D87" w14:textId="5EE20CC1" w:rsidR="004E5BDC" w:rsidRPr="00CC7D97" w:rsidRDefault="004E5BDC" w:rsidP="00CC7D97">
            <w:pPr>
              <w:pStyle w:val="affff7"/>
              <w:tabs>
                <w:tab w:val="left" w:pos="708"/>
              </w:tabs>
              <w:ind w:left="0" w:hanging="3"/>
              <w:contextualSpacing/>
              <w:jc w:val="center"/>
              <w:rPr>
                <w:rStyle w:val="affffffffe"/>
                <w:szCs w:val="24"/>
              </w:rPr>
            </w:pPr>
            <w:r w:rsidRPr="00CC7D97">
              <w:rPr>
                <w:rStyle w:val="affffffffe"/>
                <w:szCs w:val="24"/>
              </w:rPr>
              <w:t xml:space="preserve">о наличии у участника закупки </w:t>
            </w:r>
            <w:r w:rsidR="00CC7D97" w:rsidRPr="00CC7D97">
              <w:rPr>
                <w:b/>
                <w:szCs w:val="24"/>
              </w:rPr>
              <w:t>трудовых ресурсов</w:t>
            </w:r>
          </w:p>
        </w:tc>
      </w:tr>
    </w:tbl>
    <w:p w14:paraId="517C9B27" w14:textId="77777777" w:rsidR="004E5BDC" w:rsidRPr="00CC7D97" w:rsidRDefault="004E5BDC" w:rsidP="00CC7D97">
      <w:pPr>
        <w:ind w:firstLine="567"/>
        <w:jc w:val="center"/>
        <w:rPr>
          <w:b/>
          <w:sz w:val="24"/>
          <w:szCs w:val="24"/>
        </w:rPr>
      </w:pPr>
    </w:p>
    <w:p w14:paraId="345910F8" w14:textId="763BF867" w:rsidR="004E5BDC" w:rsidRPr="007C30FD" w:rsidRDefault="004E5BDC" w:rsidP="004E5BDC">
      <w:pPr>
        <w:spacing w:after="60"/>
        <w:jc w:val="both"/>
        <w:textAlignment w:val="baseline"/>
        <w:rPr>
          <w:color w:val="000000"/>
          <w:sz w:val="24"/>
          <w:szCs w:val="24"/>
        </w:rPr>
      </w:pPr>
      <w:r w:rsidRPr="007C30FD">
        <w:rPr>
          <w:sz w:val="24"/>
          <w:szCs w:val="24"/>
        </w:rPr>
        <w:t>Участник закупки в свободной форме отражает н</w:t>
      </w:r>
      <w:r w:rsidRPr="007C30FD">
        <w:rPr>
          <w:sz w:val="24"/>
          <w:szCs w:val="24"/>
          <w:shd w:val="clear" w:color="auto" w:fill="FFFFFF"/>
        </w:rPr>
        <w:t xml:space="preserve">аличие в штате </w:t>
      </w:r>
      <w:bookmarkStart w:id="382" w:name="_GoBack"/>
      <w:bookmarkEnd w:id="382"/>
      <w:r w:rsidRPr="007C30FD">
        <w:rPr>
          <w:sz w:val="24"/>
          <w:szCs w:val="24"/>
        </w:rPr>
        <w:t xml:space="preserve">квалифицированного персонала: </w:t>
      </w:r>
    </w:p>
    <w:p w14:paraId="57ECBFDA" w14:textId="25FDF790" w:rsidR="004E5BDC" w:rsidRPr="007C30FD" w:rsidRDefault="00CC7D97" w:rsidP="004E5BDC">
      <w:pPr>
        <w:tabs>
          <w:tab w:val="left" w:pos="1134"/>
        </w:tabs>
        <w:spacing w:after="200" w:line="248" w:lineRule="atLeast"/>
        <w:jc w:val="both"/>
        <w:rPr>
          <w:i/>
          <w:color w:val="4F81BD" w:themeColor="accent1"/>
          <w:sz w:val="24"/>
          <w:szCs w:val="24"/>
        </w:rPr>
      </w:pPr>
      <w:r w:rsidRPr="00CC7D97">
        <w:rPr>
          <w:sz w:val="24"/>
          <w:szCs w:val="24"/>
        </w:rPr>
        <w:t xml:space="preserve">- не менее 5 (пяти) </w:t>
      </w:r>
      <w:r w:rsidRPr="00CC7D97">
        <w:rPr>
          <w:color w:val="000000"/>
          <w:sz w:val="24"/>
          <w:szCs w:val="24"/>
        </w:rPr>
        <w:t>специалистов, имеющих стаж не менее 5 (пяти) лет работы в области оказания услуг по проведению мероприятий (</w:t>
      </w:r>
      <w:proofErr w:type="spellStart"/>
      <w:r w:rsidRPr="00CC7D97">
        <w:rPr>
          <w:color w:val="000000"/>
          <w:sz w:val="24"/>
          <w:szCs w:val="24"/>
        </w:rPr>
        <w:t>ивент</w:t>
      </w:r>
      <w:proofErr w:type="spellEnd"/>
      <w:r w:rsidRPr="00CC7D97">
        <w:rPr>
          <w:color w:val="000000"/>
          <w:sz w:val="24"/>
          <w:szCs w:val="24"/>
        </w:rPr>
        <w:t>-менеджеры, менеджеры по организации мероприятий и т.п.)</w:t>
      </w:r>
    </w:p>
    <w:p w14:paraId="3088EC28" w14:textId="41DF18CD" w:rsidR="004E5BDC" w:rsidRPr="007C30FD" w:rsidRDefault="004E5BDC" w:rsidP="004E5BDC">
      <w:pPr>
        <w:ind w:firstLine="567"/>
        <w:jc w:val="both"/>
        <w:rPr>
          <w:i/>
          <w:color w:val="1F497D" w:themeColor="text2"/>
          <w:sz w:val="24"/>
          <w:szCs w:val="24"/>
          <w:lang w:eastAsia="en-US"/>
        </w:rPr>
      </w:pPr>
      <w:r w:rsidRPr="007C30FD">
        <w:rPr>
          <w:i/>
          <w:color w:val="1F497D" w:themeColor="text2"/>
          <w:sz w:val="24"/>
          <w:szCs w:val="24"/>
          <w:lang w:eastAsia="en-US"/>
        </w:rPr>
        <w:t xml:space="preserve">Наличие специалистов подтверждается </w:t>
      </w:r>
      <w:r w:rsidRPr="007C30FD">
        <w:rPr>
          <w:i/>
          <w:color w:val="1F497D" w:themeColor="text2"/>
          <w:sz w:val="24"/>
          <w:szCs w:val="24"/>
        </w:rPr>
        <w:t>резюме специалистов, а также копиями трудовых договоров со специалистами</w:t>
      </w:r>
      <w:r w:rsidRPr="007C30FD">
        <w:rPr>
          <w:i/>
          <w:color w:val="1F497D" w:themeColor="text2"/>
          <w:sz w:val="24"/>
          <w:szCs w:val="24"/>
          <w:lang w:eastAsia="en-US"/>
        </w:rPr>
        <w:t>.</w:t>
      </w:r>
    </w:p>
    <w:p w14:paraId="0FD88BD5" w14:textId="77777777" w:rsidR="004E5BDC" w:rsidRPr="007C30FD" w:rsidRDefault="004E5BDC" w:rsidP="004E5BDC">
      <w:pPr>
        <w:tabs>
          <w:tab w:val="left" w:pos="1134"/>
        </w:tabs>
        <w:ind w:firstLine="567"/>
        <w:jc w:val="both"/>
        <w:rPr>
          <w:i/>
          <w:color w:val="4F81BD" w:themeColor="accent1"/>
          <w:sz w:val="24"/>
          <w:szCs w:val="24"/>
          <w:lang w:val="en-US"/>
        </w:rPr>
      </w:pPr>
    </w:p>
    <w:p w14:paraId="017920EE" w14:textId="77777777" w:rsidR="004E5BDC" w:rsidRPr="007C30FD" w:rsidRDefault="004E5BDC" w:rsidP="004E5BDC">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E5BDC" w:rsidRPr="007C30FD" w14:paraId="30435028" w14:textId="77777777" w:rsidTr="00CC7D97">
        <w:trPr>
          <w:jc w:val="center"/>
        </w:trPr>
        <w:tc>
          <w:tcPr>
            <w:tcW w:w="2660" w:type="dxa"/>
            <w:tcBorders>
              <w:bottom w:val="single" w:sz="4" w:space="0" w:color="000000"/>
            </w:tcBorders>
          </w:tcPr>
          <w:p w14:paraId="1EF106EE" w14:textId="77777777" w:rsidR="004E5BDC" w:rsidRPr="007C30FD" w:rsidRDefault="004E5BDC" w:rsidP="00CC7D97">
            <w:pPr>
              <w:ind w:firstLine="567"/>
              <w:jc w:val="both"/>
              <w:rPr>
                <w:sz w:val="24"/>
                <w:szCs w:val="24"/>
              </w:rPr>
            </w:pPr>
          </w:p>
        </w:tc>
        <w:tc>
          <w:tcPr>
            <w:tcW w:w="462" w:type="dxa"/>
            <w:tcBorders>
              <w:top w:val="nil"/>
              <w:bottom w:val="nil"/>
            </w:tcBorders>
          </w:tcPr>
          <w:p w14:paraId="1FA3A258" w14:textId="77777777" w:rsidR="004E5BDC" w:rsidRPr="007C30FD" w:rsidRDefault="004E5BDC" w:rsidP="00CC7D97">
            <w:pPr>
              <w:ind w:firstLine="567"/>
              <w:jc w:val="both"/>
              <w:rPr>
                <w:sz w:val="24"/>
                <w:szCs w:val="24"/>
              </w:rPr>
            </w:pPr>
          </w:p>
        </w:tc>
        <w:tc>
          <w:tcPr>
            <w:tcW w:w="2515" w:type="dxa"/>
            <w:tcBorders>
              <w:bottom w:val="single" w:sz="4" w:space="0" w:color="000000"/>
            </w:tcBorders>
          </w:tcPr>
          <w:p w14:paraId="6397CCB1" w14:textId="77777777" w:rsidR="004E5BDC" w:rsidRPr="007C30FD" w:rsidRDefault="004E5BDC" w:rsidP="00CC7D97">
            <w:pPr>
              <w:ind w:firstLine="567"/>
              <w:jc w:val="both"/>
              <w:rPr>
                <w:sz w:val="24"/>
                <w:szCs w:val="24"/>
              </w:rPr>
            </w:pPr>
          </w:p>
        </w:tc>
        <w:tc>
          <w:tcPr>
            <w:tcW w:w="496" w:type="dxa"/>
            <w:tcBorders>
              <w:top w:val="nil"/>
              <w:bottom w:val="nil"/>
            </w:tcBorders>
          </w:tcPr>
          <w:p w14:paraId="519485C4" w14:textId="77777777" w:rsidR="004E5BDC" w:rsidRPr="007C30FD" w:rsidRDefault="004E5BDC" w:rsidP="00CC7D97">
            <w:pPr>
              <w:ind w:firstLine="567"/>
              <w:jc w:val="both"/>
              <w:rPr>
                <w:sz w:val="24"/>
                <w:szCs w:val="24"/>
              </w:rPr>
            </w:pPr>
          </w:p>
        </w:tc>
        <w:tc>
          <w:tcPr>
            <w:tcW w:w="2727" w:type="dxa"/>
            <w:tcBorders>
              <w:bottom w:val="single" w:sz="4" w:space="0" w:color="000000"/>
            </w:tcBorders>
          </w:tcPr>
          <w:p w14:paraId="49DCA218" w14:textId="77777777" w:rsidR="004E5BDC" w:rsidRPr="007C30FD" w:rsidRDefault="004E5BDC" w:rsidP="00CC7D97">
            <w:pPr>
              <w:ind w:firstLine="567"/>
              <w:jc w:val="both"/>
              <w:rPr>
                <w:sz w:val="24"/>
                <w:szCs w:val="24"/>
              </w:rPr>
            </w:pPr>
          </w:p>
        </w:tc>
      </w:tr>
      <w:tr w:rsidR="004E5BDC" w:rsidRPr="007C30FD" w14:paraId="608085D6" w14:textId="77777777" w:rsidTr="00CC7D97">
        <w:trPr>
          <w:jc w:val="center"/>
        </w:trPr>
        <w:tc>
          <w:tcPr>
            <w:tcW w:w="2660" w:type="dxa"/>
            <w:tcBorders>
              <w:top w:val="single" w:sz="4" w:space="0" w:color="000000"/>
              <w:bottom w:val="nil"/>
            </w:tcBorders>
          </w:tcPr>
          <w:p w14:paraId="2166D56A" w14:textId="77777777" w:rsidR="004E5BDC" w:rsidRPr="007C30FD" w:rsidRDefault="004E5BDC" w:rsidP="00CC7D97">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011616E8" w14:textId="77777777" w:rsidR="004E5BDC" w:rsidRPr="007C30FD" w:rsidRDefault="004E5BDC" w:rsidP="00CC7D97">
            <w:pPr>
              <w:ind w:firstLine="567"/>
              <w:jc w:val="both"/>
              <w:rPr>
                <w:i/>
                <w:sz w:val="24"/>
                <w:szCs w:val="24"/>
              </w:rPr>
            </w:pPr>
          </w:p>
        </w:tc>
        <w:tc>
          <w:tcPr>
            <w:tcW w:w="2515" w:type="dxa"/>
            <w:tcBorders>
              <w:top w:val="single" w:sz="4" w:space="0" w:color="000000"/>
              <w:bottom w:val="nil"/>
            </w:tcBorders>
          </w:tcPr>
          <w:p w14:paraId="47797C20" w14:textId="77777777" w:rsidR="004E5BDC" w:rsidRPr="007C30FD" w:rsidRDefault="004E5BDC" w:rsidP="00CC7D97">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1A9BBA29" w14:textId="77777777" w:rsidR="004E5BDC" w:rsidRPr="007C30FD" w:rsidRDefault="004E5BDC" w:rsidP="00CC7D97">
            <w:pPr>
              <w:ind w:firstLine="567"/>
              <w:jc w:val="both"/>
              <w:rPr>
                <w:i/>
                <w:sz w:val="24"/>
                <w:szCs w:val="24"/>
              </w:rPr>
            </w:pPr>
          </w:p>
        </w:tc>
        <w:tc>
          <w:tcPr>
            <w:tcW w:w="2727" w:type="dxa"/>
            <w:tcBorders>
              <w:top w:val="single" w:sz="4" w:space="0" w:color="000000"/>
              <w:bottom w:val="nil"/>
            </w:tcBorders>
          </w:tcPr>
          <w:p w14:paraId="6341705D" w14:textId="77777777" w:rsidR="004E5BDC" w:rsidRPr="007C30FD" w:rsidRDefault="004E5BDC" w:rsidP="00CC7D97">
            <w:pPr>
              <w:ind w:firstLine="567"/>
              <w:jc w:val="both"/>
              <w:rPr>
                <w:bCs/>
                <w:i/>
                <w:iCs/>
                <w:sz w:val="24"/>
                <w:szCs w:val="24"/>
              </w:rPr>
            </w:pPr>
            <w:r w:rsidRPr="007C30FD">
              <w:rPr>
                <w:bCs/>
                <w:i/>
                <w:iCs/>
                <w:sz w:val="24"/>
                <w:szCs w:val="24"/>
              </w:rPr>
              <w:t>(ФИО)</w:t>
            </w:r>
          </w:p>
        </w:tc>
      </w:tr>
      <w:tr w:rsidR="004E5BDC" w:rsidRPr="007C30FD" w14:paraId="098D01CB" w14:textId="77777777" w:rsidTr="00CC7D97">
        <w:trPr>
          <w:jc w:val="center"/>
        </w:trPr>
        <w:tc>
          <w:tcPr>
            <w:tcW w:w="2660" w:type="dxa"/>
            <w:tcBorders>
              <w:top w:val="nil"/>
            </w:tcBorders>
          </w:tcPr>
          <w:p w14:paraId="3D9B4BB8" w14:textId="77777777" w:rsidR="004E5BDC" w:rsidRPr="007C30FD" w:rsidRDefault="004E5BDC" w:rsidP="00CC7D97">
            <w:pPr>
              <w:ind w:firstLine="567"/>
              <w:jc w:val="both"/>
              <w:rPr>
                <w:i/>
                <w:sz w:val="24"/>
                <w:szCs w:val="24"/>
              </w:rPr>
            </w:pPr>
          </w:p>
        </w:tc>
        <w:tc>
          <w:tcPr>
            <w:tcW w:w="462" w:type="dxa"/>
            <w:tcBorders>
              <w:top w:val="nil"/>
            </w:tcBorders>
          </w:tcPr>
          <w:p w14:paraId="09B497AE" w14:textId="77777777" w:rsidR="004E5BDC" w:rsidRPr="007C30FD" w:rsidRDefault="004E5BDC" w:rsidP="00CC7D97">
            <w:pPr>
              <w:ind w:firstLine="567"/>
              <w:jc w:val="both"/>
              <w:rPr>
                <w:i/>
                <w:sz w:val="24"/>
                <w:szCs w:val="24"/>
              </w:rPr>
            </w:pPr>
          </w:p>
        </w:tc>
        <w:tc>
          <w:tcPr>
            <w:tcW w:w="2515" w:type="dxa"/>
            <w:tcBorders>
              <w:top w:val="nil"/>
            </w:tcBorders>
          </w:tcPr>
          <w:p w14:paraId="702BACC6" w14:textId="77777777" w:rsidR="004E5BDC" w:rsidRPr="007C30FD" w:rsidRDefault="004E5BDC" w:rsidP="00CC7D97">
            <w:pPr>
              <w:ind w:firstLine="567"/>
              <w:jc w:val="both"/>
              <w:rPr>
                <w:i/>
                <w:sz w:val="24"/>
                <w:szCs w:val="24"/>
              </w:rPr>
            </w:pPr>
            <w:r w:rsidRPr="007C30FD">
              <w:rPr>
                <w:i/>
                <w:sz w:val="24"/>
                <w:szCs w:val="24"/>
              </w:rPr>
              <w:t>М.П.</w:t>
            </w:r>
          </w:p>
        </w:tc>
        <w:tc>
          <w:tcPr>
            <w:tcW w:w="496" w:type="dxa"/>
            <w:tcBorders>
              <w:top w:val="nil"/>
            </w:tcBorders>
          </w:tcPr>
          <w:p w14:paraId="56901B78" w14:textId="77777777" w:rsidR="004E5BDC" w:rsidRPr="007C30FD" w:rsidRDefault="004E5BDC" w:rsidP="00CC7D97">
            <w:pPr>
              <w:ind w:firstLine="567"/>
              <w:jc w:val="both"/>
              <w:rPr>
                <w:i/>
                <w:sz w:val="24"/>
                <w:szCs w:val="24"/>
              </w:rPr>
            </w:pPr>
          </w:p>
        </w:tc>
        <w:tc>
          <w:tcPr>
            <w:tcW w:w="2727" w:type="dxa"/>
            <w:tcBorders>
              <w:top w:val="nil"/>
            </w:tcBorders>
          </w:tcPr>
          <w:p w14:paraId="717AA807" w14:textId="77777777" w:rsidR="004E5BDC" w:rsidRPr="007C30FD" w:rsidRDefault="004E5BDC" w:rsidP="00CC7D97">
            <w:pPr>
              <w:ind w:firstLine="567"/>
              <w:jc w:val="both"/>
              <w:rPr>
                <w:i/>
                <w:sz w:val="24"/>
                <w:szCs w:val="24"/>
              </w:rPr>
            </w:pPr>
          </w:p>
        </w:tc>
      </w:tr>
    </w:tbl>
    <w:p w14:paraId="018A75EF" w14:textId="77777777" w:rsidR="004E5BDC" w:rsidRPr="007C30FD" w:rsidRDefault="004E5BDC" w:rsidP="004E5BDC">
      <w:pPr>
        <w:jc w:val="both"/>
        <w:rPr>
          <w:color w:val="1F497D" w:themeColor="text2"/>
          <w:sz w:val="24"/>
          <w:szCs w:val="24"/>
        </w:rPr>
      </w:pPr>
    </w:p>
    <w:p w14:paraId="37DAF33E" w14:textId="77777777" w:rsidR="004E5BDC" w:rsidRPr="007C30FD" w:rsidRDefault="004E5BDC" w:rsidP="004E5BDC">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5B26BD0" w14:textId="77777777" w:rsidR="004E5BDC" w:rsidRPr="007C30FD" w:rsidRDefault="004E5BDC" w:rsidP="004E5BDC">
      <w:pPr>
        <w:jc w:val="both"/>
        <w:rPr>
          <w:i/>
          <w:sz w:val="24"/>
          <w:szCs w:val="24"/>
        </w:rPr>
      </w:pPr>
    </w:p>
    <w:p w14:paraId="08DEEB26" w14:textId="77777777" w:rsidR="004E5BDC" w:rsidRPr="007C30FD" w:rsidRDefault="004E5BDC" w:rsidP="004E5BDC">
      <w:pPr>
        <w:jc w:val="both"/>
        <w:rPr>
          <w:i/>
          <w:sz w:val="24"/>
          <w:szCs w:val="24"/>
        </w:rPr>
      </w:pPr>
    </w:p>
    <w:p w14:paraId="6AEFC973" w14:textId="77777777" w:rsidR="004E5BDC" w:rsidRPr="007C30FD" w:rsidRDefault="004E5BDC" w:rsidP="004E5BDC">
      <w:pPr>
        <w:jc w:val="both"/>
        <w:rPr>
          <w:i/>
          <w:sz w:val="24"/>
          <w:szCs w:val="24"/>
        </w:rPr>
      </w:pPr>
    </w:p>
    <w:p w14:paraId="0C1026E8" w14:textId="77777777" w:rsidR="004E5BDC" w:rsidRPr="007C30FD" w:rsidRDefault="004E5BDC" w:rsidP="004E5BDC">
      <w:pPr>
        <w:jc w:val="both"/>
        <w:rPr>
          <w:i/>
          <w:sz w:val="24"/>
          <w:szCs w:val="24"/>
        </w:rPr>
      </w:pPr>
    </w:p>
    <w:p w14:paraId="62B15BEF" w14:textId="77777777" w:rsidR="004E5BDC" w:rsidRPr="007C30FD" w:rsidRDefault="004E5BDC" w:rsidP="004E5BDC">
      <w:pPr>
        <w:jc w:val="both"/>
        <w:rPr>
          <w:i/>
          <w:sz w:val="24"/>
          <w:szCs w:val="24"/>
        </w:rPr>
      </w:pPr>
    </w:p>
    <w:p w14:paraId="4920CEDE" w14:textId="77777777" w:rsidR="004E5BDC" w:rsidRPr="007C30FD" w:rsidRDefault="004E5BDC" w:rsidP="004E5BDC">
      <w:pPr>
        <w:jc w:val="both"/>
        <w:rPr>
          <w:i/>
          <w:sz w:val="24"/>
          <w:szCs w:val="24"/>
        </w:rPr>
      </w:pPr>
    </w:p>
    <w:p w14:paraId="0AACFBD6" w14:textId="77777777" w:rsidR="004E5BDC" w:rsidRPr="007C30FD" w:rsidRDefault="004E5BDC" w:rsidP="004E5BDC">
      <w:pPr>
        <w:jc w:val="both"/>
        <w:rPr>
          <w:i/>
          <w:sz w:val="24"/>
          <w:szCs w:val="24"/>
        </w:rPr>
      </w:pPr>
    </w:p>
    <w:p w14:paraId="5A6D674D" w14:textId="77777777" w:rsidR="004E5BDC" w:rsidRDefault="004E5BDC" w:rsidP="001A6B73">
      <w:pPr>
        <w:jc w:val="both"/>
        <w:rPr>
          <w:i/>
          <w:sz w:val="24"/>
          <w:szCs w:val="24"/>
        </w:rPr>
      </w:pPr>
    </w:p>
    <w:p w14:paraId="3220DBB3" w14:textId="77777777" w:rsidR="004E5BDC" w:rsidRDefault="004E5BDC" w:rsidP="001A6B73">
      <w:pPr>
        <w:jc w:val="both"/>
        <w:rPr>
          <w:i/>
          <w:sz w:val="24"/>
          <w:szCs w:val="24"/>
        </w:rPr>
      </w:pPr>
    </w:p>
    <w:p w14:paraId="31993CFE" w14:textId="77777777" w:rsidR="004E5BDC" w:rsidRDefault="004E5BDC" w:rsidP="001A6B73">
      <w:pPr>
        <w:jc w:val="both"/>
        <w:rPr>
          <w:i/>
          <w:sz w:val="24"/>
          <w:szCs w:val="24"/>
        </w:rPr>
      </w:pPr>
    </w:p>
    <w:p w14:paraId="42EF4FCC" w14:textId="77777777" w:rsidR="004E5BDC" w:rsidRDefault="004E5BDC" w:rsidP="001A6B73">
      <w:pPr>
        <w:jc w:val="both"/>
        <w:rPr>
          <w:i/>
          <w:sz w:val="24"/>
          <w:szCs w:val="24"/>
        </w:rPr>
      </w:pPr>
    </w:p>
    <w:p w14:paraId="71D518A7" w14:textId="77777777" w:rsidR="004E5BDC" w:rsidRDefault="004E5BDC" w:rsidP="001A6B73">
      <w:pPr>
        <w:jc w:val="both"/>
        <w:rPr>
          <w:i/>
          <w:sz w:val="24"/>
          <w:szCs w:val="24"/>
        </w:rPr>
      </w:pPr>
    </w:p>
    <w:p w14:paraId="171FACD1" w14:textId="77777777" w:rsidR="004E5BDC" w:rsidRDefault="004E5BDC" w:rsidP="001A6B73">
      <w:pPr>
        <w:jc w:val="both"/>
        <w:rPr>
          <w:i/>
          <w:sz w:val="24"/>
          <w:szCs w:val="24"/>
        </w:rPr>
      </w:pPr>
    </w:p>
    <w:p w14:paraId="35358200" w14:textId="77777777" w:rsidR="004E5BDC" w:rsidRDefault="004E5BDC" w:rsidP="001A6B73">
      <w:pPr>
        <w:jc w:val="both"/>
        <w:rPr>
          <w:i/>
          <w:sz w:val="24"/>
          <w:szCs w:val="24"/>
        </w:rPr>
      </w:pPr>
    </w:p>
    <w:p w14:paraId="60C91D0E" w14:textId="77777777" w:rsidR="004E5BDC" w:rsidRDefault="004E5BDC" w:rsidP="001A6B73">
      <w:pPr>
        <w:jc w:val="both"/>
        <w:rPr>
          <w:i/>
          <w:sz w:val="24"/>
          <w:szCs w:val="24"/>
        </w:rPr>
      </w:pPr>
    </w:p>
    <w:p w14:paraId="1E6C80DF" w14:textId="77777777" w:rsidR="004E5BDC" w:rsidRDefault="004E5BDC"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655953" w:rsidRDefault="00655953" w:rsidP="00F23A29">
      <w:r>
        <w:separator/>
      </w:r>
    </w:p>
  </w:endnote>
  <w:endnote w:type="continuationSeparator" w:id="0">
    <w:p w14:paraId="0BDB8147" w14:textId="77777777" w:rsidR="00655953" w:rsidRDefault="0065595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655953" w:rsidRDefault="0065595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655953" w:rsidRDefault="00655953"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655953" w:rsidRDefault="0065595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C44A2D">
      <w:rPr>
        <w:rStyle w:val="aff4"/>
        <w:noProof/>
      </w:rPr>
      <w:t>33</w:t>
    </w:r>
    <w:r>
      <w:rPr>
        <w:rStyle w:val="aff4"/>
      </w:rPr>
      <w:fldChar w:fldCharType="end"/>
    </w:r>
  </w:p>
  <w:p w14:paraId="5FF40224" w14:textId="77777777" w:rsidR="00655953" w:rsidRDefault="00655953"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655953" w:rsidRDefault="00655953" w:rsidP="00F23A29">
      <w:r>
        <w:separator/>
      </w:r>
    </w:p>
  </w:footnote>
  <w:footnote w:type="continuationSeparator" w:id="0">
    <w:p w14:paraId="09A26F4C" w14:textId="77777777" w:rsidR="00655953" w:rsidRDefault="00655953"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40"/>
  </w:num>
  <w:num w:numId="3">
    <w:abstractNumId w:val="44"/>
  </w:num>
  <w:num w:numId="4">
    <w:abstractNumId w:val="11"/>
  </w:num>
  <w:num w:numId="5">
    <w:abstractNumId w:val="3"/>
  </w:num>
  <w:num w:numId="6">
    <w:abstractNumId w:val="35"/>
  </w:num>
  <w:num w:numId="7">
    <w:abstractNumId w:val="27"/>
  </w:num>
  <w:num w:numId="8">
    <w:abstractNumId w:val="33"/>
  </w:num>
  <w:num w:numId="9">
    <w:abstractNumId w:val="25"/>
  </w:num>
  <w:num w:numId="10">
    <w:abstractNumId w:val="8"/>
  </w:num>
  <w:num w:numId="11">
    <w:abstractNumId w:val="32"/>
  </w:num>
  <w:num w:numId="12">
    <w:abstractNumId w:val="30"/>
  </w:num>
  <w:num w:numId="13">
    <w:abstractNumId w:val="0"/>
  </w:num>
  <w:num w:numId="14">
    <w:abstractNumId w:val="20"/>
  </w:num>
  <w:num w:numId="15">
    <w:abstractNumId w:val="24"/>
  </w:num>
  <w:num w:numId="16">
    <w:abstractNumId w:val="34"/>
  </w:num>
  <w:num w:numId="17">
    <w:abstractNumId w:val="28"/>
  </w:num>
  <w:num w:numId="18">
    <w:abstractNumId w:val="15"/>
  </w:num>
  <w:num w:numId="19">
    <w:abstractNumId w:val="23"/>
  </w:num>
  <w:num w:numId="20">
    <w:abstractNumId w:val="10"/>
  </w:num>
  <w:num w:numId="21">
    <w:abstractNumId w:val="6"/>
  </w:num>
  <w:num w:numId="22">
    <w:abstractNumId w:val="43"/>
  </w:num>
  <w:num w:numId="23">
    <w:abstractNumId w:val="29"/>
  </w:num>
  <w:num w:numId="24">
    <w:abstractNumId w:val="41"/>
  </w:num>
  <w:num w:numId="25">
    <w:abstractNumId w:val="48"/>
  </w:num>
  <w:num w:numId="26">
    <w:abstractNumId w:val="45"/>
  </w:num>
  <w:num w:numId="27">
    <w:abstractNumId w:val="19"/>
  </w:num>
  <w:num w:numId="28">
    <w:abstractNumId w:val="7"/>
  </w:num>
  <w:num w:numId="29">
    <w:abstractNumId w:val="1"/>
  </w:num>
  <w:num w:numId="30">
    <w:abstractNumId w:val="26"/>
  </w:num>
  <w:num w:numId="31">
    <w:abstractNumId w:val="42"/>
  </w:num>
  <w:num w:numId="32">
    <w:abstractNumId w:val="9"/>
  </w:num>
  <w:num w:numId="33">
    <w:abstractNumId w:val="16"/>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12"/>
  </w:num>
  <w:num w:numId="39">
    <w:abstractNumId w:val="14"/>
  </w:num>
  <w:num w:numId="40">
    <w:abstractNumId w:val="39"/>
  </w:num>
  <w:num w:numId="41">
    <w:abstractNumId w:val="36"/>
  </w:num>
  <w:num w:numId="42">
    <w:abstractNumId w:val="17"/>
  </w:num>
  <w:num w:numId="43">
    <w:abstractNumId w:val="4"/>
  </w:num>
  <w:num w:numId="44">
    <w:abstractNumId w:val="46"/>
  </w:num>
  <w:num w:numId="45">
    <w:abstractNumId w:val="37"/>
  </w:num>
  <w:num w:numId="46">
    <w:abstractNumId w:val="47"/>
  </w:num>
  <w:num w:numId="47">
    <w:abstractNumId w:val="5"/>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2EE9"/>
    <w:rsid w:val="000E4EC8"/>
    <w:rsid w:val="00103422"/>
    <w:rsid w:val="00106214"/>
    <w:rsid w:val="00106CF8"/>
    <w:rsid w:val="00111463"/>
    <w:rsid w:val="0011157A"/>
    <w:rsid w:val="001134AF"/>
    <w:rsid w:val="0012710D"/>
    <w:rsid w:val="001337D1"/>
    <w:rsid w:val="00135FC7"/>
    <w:rsid w:val="00143E2F"/>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1F7153"/>
    <w:rsid w:val="001F7E54"/>
    <w:rsid w:val="002015C1"/>
    <w:rsid w:val="00213909"/>
    <w:rsid w:val="00220C18"/>
    <w:rsid w:val="00221F38"/>
    <w:rsid w:val="00222F56"/>
    <w:rsid w:val="00227E68"/>
    <w:rsid w:val="002429A2"/>
    <w:rsid w:val="00244821"/>
    <w:rsid w:val="00251911"/>
    <w:rsid w:val="00251FD1"/>
    <w:rsid w:val="0025514E"/>
    <w:rsid w:val="00255164"/>
    <w:rsid w:val="00260B50"/>
    <w:rsid w:val="002616E5"/>
    <w:rsid w:val="002673DB"/>
    <w:rsid w:val="002941AC"/>
    <w:rsid w:val="0029497B"/>
    <w:rsid w:val="002A1DE9"/>
    <w:rsid w:val="002B0CB7"/>
    <w:rsid w:val="002D1D76"/>
    <w:rsid w:val="002D2E8D"/>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B2E3E"/>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BDC"/>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0F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55953"/>
    <w:rsid w:val="006759DA"/>
    <w:rsid w:val="006767F2"/>
    <w:rsid w:val="00680AC0"/>
    <w:rsid w:val="0068234B"/>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4505"/>
    <w:rsid w:val="0073580C"/>
    <w:rsid w:val="0074661B"/>
    <w:rsid w:val="00746BD9"/>
    <w:rsid w:val="00757A8A"/>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E5016"/>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3BEF"/>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576BE"/>
    <w:rsid w:val="009622AC"/>
    <w:rsid w:val="00975D96"/>
    <w:rsid w:val="00985972"/>
    <w:rsid w:val="00990A2B"/>
    <w:rsid w:val="00991B4E"/>
    <w:rsid w:val="009A00A8"/>
    <w:rsid w:val="009A3E06"/>
    <w:rsid w:val="009B7655"/>
    <w:rsid w:val="009C5C3C"/>
    <w:rsid w:val="009D1379"/>
    <w:rsid w:val="009D3DA4"/>
    <w:rsid w:val="009E1E6F"/>
    <w:rsid w:val="009F22C3"/>
    <w:rsid w:val="009F69EB"/>
    <w:rsid w:val="009F7C87"/>
    <w:rsid w:val="00A128DE"/>
    <w:rsid w:val="00A25B78"/>
    <w:rsid w:val="00A271A8"/>
    <w:rsid w:val="00A27D54"/>
    <w:rsid w:val="00A31143"/>
    <w:rsid w:val="00A32467"/>
    <w:rsid w:val="00A350E6"/>
    <w:rsid w:val="00A401FF"/>
    <w:rsid w:val="00A44FBF"/>
    <w:rsid w:val="00A463BA"/>
    <w:rsid w:val="00A73997"/>
    <w:rsid w:val="00A75D84"/>
    <w:rsid w:val="00A836DD"/>
    <w:rsid w:val="00A94394"/>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25F11"/>
    <w:rsid w:val="00B331D8"/>
    <w:rsid w:val="00B34948"/>
    <w:rsid w:val="00B63497"/>
    <w:rsid w:val="00B67281"/>
    <w:rsid w:val="00B71477"/>
    <w:rsid w:val="00B85F12"/>
    <w:rsid w:val="00BA5391"/>
    <w:rsid w:val="00BA69E1"/>
    <w:rsid w:val="00BA7221"/>
    <w:rsid w:val="00BB3F8B"/>
    <w:rsid w:val="00BC17AF"/>
    <w:rsid w:val="00BC2384"/>
    <w:rsid w:val="00BC74B8"/>
    <w:rsid w:val="00BD3B3A"/>
    <w:rsid w:val="00BF786B"/>
    <w:rsid w:val="00C02293"/>
    <w:rsid w:val="00C0525C"/>
    <w:rsid w:val="00C16A08"/>
    <w:rsid w:val="00C17C02"/>
    <w:rsid w:val="00C207DE"/>
    <w:rsid w:val="00C21C5B"/>
    <w:rsid w:val="00C21D53"/>
    <w:rsid w:val="00C44A2D"/>
    <w:rsid w:val="00C578E4"/>
    <w:rsid w:val="00C66C0E"/>
    <w:rsid w:val="00C712C1"/>
    <w:rsid w:val="00C774D0"/>
    <w:rsid w:val="00C82C58"/>
    <w:rsid w:val="00C83D73"/>
    <w:rsid w:val="00C84BEA"/>
    <w:rsid w:val="00C91751"/>
    <w:rsid w:val="00C93149"/>
    <w:rsid w:val="00CA413D"/>
    <w:rsid w:val="00CA49C5"/>
    <w:rsid w:val="00CB06FC"/>
    <w:rsid w:val="00CB6981"/>
    <w:rsid w:val="00CC08FD"/>
    <w:rsid w:val="00CC3747"/>
    <w:rsid w:val="00CC3D7A"/>
    <w:rsid w:val="00CC6F3D"/>
    <w:rsid w:val="00CC7D97"/>
    <w:rsid w:val="00CD0142"/>
    <w:rsid w:val="00CD0751"/>
    <w:rsid w:val="00CD4262"/>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106D"/>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6907"/>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1A3"/>
    <w:rsid w:val="00F548D8"/>
    <w:rsid w:val="00F55BA0"/>
    <w:rsid w:val="00F64A9F"/>
    <w:rsid w:val="00F71228"/>
    <w:rsid w:val="00F81A6F"/>
    <w:rsid w:val="00F92240"/>
    <w:rsid w:val="00F9618F"/>
    <w:rsid w:val="00FA1BAB"/>
    <w:rsid w:val="00FB4268"/>
    <w:rsid w:val="00FB44C4"/>
    <w:rsid w:val="00FE067A"/>
    <w:rsid w:val="00FE0AA7"/>
    <w:rsid w:val="00FE49D1"/>
    <w:rsid w:val="00FE4FCC"/>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CC84-B4C5-D74B-8875-ADF824AA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11312</Words>
  <Characters>64480</Characters>
  <Application>Microsoft Macintosh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2016-11-02T11:20:00Z</cp:lastPrinted>
  <dcterms:created xsi:type="dcterms:W3CDTF">2016-11-14T14:30:00Z</dcterms:created>
  <dcterms:modified xsi:type="dcterms:W3CDTF">2016-11-14T15:57:00Z</dcterms:modified>
</cp:coreProperties>
</file>